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F6E" w:rsidRPr="0007589B" w:rsidRDefault="00B54F6E" w:rsidP="001A5371">
      <w:pPr>
        <w:spacing w:after="0" w:line="240" w:lineRule="auto"/>
        <w:jc w:val="center"/>
        <w:rPr>
          <w:rFonts w:ascii="Times New Roman" w:hAnsi="Times New Roman" w:cs="Times New Roman"/>
          <w:b/>
          <w:sz w:val="28"/>
          <w:szCs w:val="28"/>
        </w:rPr>
      </w:pPr>
      <w:proofErr w:type="spellStart"/>
      <w:r w:rsidRPr="0007589B">
        <w:rPr>
          <w:rFonts w:ascii="Times New Roman" w:hAnsi="Times New Roman" w:cs="Times New Roman"/>
          <w:b/>
          <w:sz w:val="28"/>
          <w:szCs w:val="28"/>
        </w:rPr>
        <w:t>Кыргыз</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Республикасынын</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Өкмөтүнүн</w:t>
      </w:r>
      <w:proofErr w:type="spellEnd"/>
    </w:p>
    <w:p w:rsidR="00B54F6E" w:rsidRDefault="00B54F6E" w:rsidP="001A5371">
      <w:pPr>
        <w:spacing w:after="0" w:line="240" w:lineRule="auto"/>
        <w:jc w:val="center"/>
        <w:rPr>
          <w:rFonts w:ascii="Times New Roman" w:hAnsi="Times New Roman" w:cs="Times New Roman"/>
          <w:b/>
          <w:sz w:val="28"/>
          <w:szCs w:val="28"/>
        </w:rPr>
      </w:pPr>
      <w:proofErr w:type="spellStart"/>
      <w:r w:rsidRPr="0007589B">
        <w:rPr>
          <w:rFonts w:ascii="Times New Roman" w:hAnsi="Times New Roman" w:cs="Times New Roman"/>
          <w:b/>
          <w:sz w:val="28"/>
          <w:szCs w:val="28"/>
        </w:rPr>
        <w:t>Өсүмдүктөрдүн</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карантини</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чөйрөсүндө</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Өкмөттүн</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айрым</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чечимдерине</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өзгөртүүлөрдү</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киргизүү</w:t>
      </w:r>
      <w:proofErr w:type="spellEnd"/>
      <w:r w:rsidRPr="0007589B">
        <w:rPr>
          <w:rFonts w:ascii="Times New Roman" w:hAnsi="Times New Roman" w:cs="Times New Roman"/>
          <w:b/>
          <w:sz w:val="28"/>
          <w:szCs w:val="28"/>
        </w:rPr>
        <w:t xml:space="preserve"> </w:t>
      </w:r>
      <w:proofErr w:type="spellStart"/>
      <w:r w:rsidRPr="0007589B">
        <w:rPr>
          <w:rFonts w:ascii="Times New Roman" w:hAnsi="Times New Roman" w:cs="Times New Roman"/>
          <w:b/>
          <w:sz w:val="28"/>
          <w:szCs w:val="28"/>
        </w:rPr>
        <w:t>жөнүндө</w:t>
      </w:r>
      <w:proofErr w:type="spellEnd"/>
      <w:r w:rsidRPr="0007589B">
        <w:rPr>
          <w:rFonts w:ascii="Times New Roman" w:hAnsi="Times New Roman" w:cs="Times New Roman"/>
          <w:b/>
          <w:sz w:val="28"/>
          <w:szCs w:val="28"/>
        </w:rPr>
        <w:t xml:space="preserve"> </w:t>
      </w:r>
      <w:proofErr w:type="spellStart"/>
      <w:r>
        <w:rPr>
          <w:rFonts w:ascii="Times New Roman" w:hAnsi="Times New Roman" w:cs="Times New Roman"/>
          <w:b/>
          <w:sz w:val="28"/>
          <w:szCs w:val="28"/>
        </w:rPr>
        <w:t>т</w:t>
      </w:r>
      <w:r w:rsidR="00575FC3">
        <w:rPr>
          <w:rFonts w:ascii="Times New Roman" w:hAnsi="Times New Roman" w:cs="Times New Roman"/>
          <w:b/>
          <w:sz w:val="28"/>
          <w:szCs w:val="28"/>
        </w:rPr>
        <w:t>октомунун</w:t>
      </w:r>
      <w:proofErr w:type="spellEnd"/>
      <w:r w:rsidR="00575FC3">
        <w:rPr>
          <w:rFonts w:ascii="Times New Roman" w:hAnsi="Times New Roman" w:cs="Times New Roman"/>
          <w:b/>
          <w:sz w:val="28"/>
          <w:szCs w:val="28"/>
        </w:rPr>
        <w:t xml:space="preserve"> </w:t>
      </w:r>
      <w:proofErr w:type="spellStart"/>
      <w:r w:rsidR="00575FC3">
        <w:rPr>
          <w:rFonts w:ascii="Times New Roman" w:hAnsi="Times New Roman" w:cs="Times New Roman"/>
          <w:b/>
          <w:sz w:val="28"/>
          <w:szCs w:val="28"/>
        </w:rPr>
        <w:t>долбооруна</w:t>
      </w:r>
      <w:proofErr w:type="spellEnd"/>
    </w:p>
    <w:p w:rsidR="00575FC3" w:rsidRDefault="00575FC3" w:rsidP="001A5371">
      <w:pPr>
        <w:spacing w:after="0" w:line="240" w:lineRule="auto"/>
        <w:jc w:val="center"/>
        <w:rPr>
          <w:rFonts w:ascii="Times New Roman" w:hAnsi="Times New Roman" w:cs="Times New Roman"/>
          <w:b/>
          <w:sz w:val="28"/>
          <w:szCs w:val="28"/>
        </w:rPr>
      </w:pPr>
    </w:p>
    <w:p w:rsidR="00B54F6E" w:rsidRDefault="005D3A7B" w:rsidP="001A5371">
      <w:pPr>
        <w:spacing w:after="0" w:line="240" w:lineRule="auto"/>
        <w:jc w:val="center"/>
        <w:rPr>
          <w:rFonts w:ascii="Times New Roman" w:hAnsi="Times New Roman" w:cs="Times New Roman"/>
          <w:b/>
          <w:sz w:val="28"/>
          <w:szCs w:val="28"/>
        </w:rPr>
      </w:pPr>
      <w:proofErr w:type="spellStart"/>
      <w:r>
        <w:rPr>
          <w:rFonts w:ascii="Times New Roman" w:hAnsi="Times New Roman" w:cs="Times New Roman"/>
          <w:b/>
          <w:sz w:val="28"/>
          <w:szCs w:val="28"/>
        </w:rPr>
        <w:t>Салыштырма</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таблицасы</w:t>
      </w:r>
      <w:proofErr w:type="spellEnd"/>
    </w:p>
    <w:p w:rsidR="00B54F6E" w:rsidRDefault="00B54F6E" w:rsidP="00B54F6E">
      <w:pPr>
        <w:spacing w:after="0" w:line="240" w:lineRule="auto"/>
        <w:rPr>
          <w:rFonts w:ascii="Times New Roman" w:hAnsi="Times New Roman" w:cs="Times New Roman"/>
          <w:b/>
          <w:sz w:val="28"/>
          <w:szCs w:val="28"/>
        </w:rPr>
      </w:pPr>
    </w:p>
    <w:tbl>
      <w:tblPr>
        <w:tblStyle w:val="a3"/>
        <w:tblW w:w="15594" w:type="dxa"/>
        <w:tblInd w:w="-431" w:type="dxa"/>
        <w:tblLook w:val="04A0" w:firstRow="1" w:lastRow="0" w:firstColumn="1" w:lastColumn="0" w:noHBand="0" w:noVBand="1"/>
      </w:tblPr>
      <w:tblGrid>
        <w:gridCol w:w="7656"/>
        <w:gridCol w:w="7938"/>
      </w:tblGrid>
      <w:tr w:rsidR="00B54F6E" w:rsidTr="001705CD">
        <w:tc>
          <w:tcPr>
            <w:tcW w:w="7656" w:type="dxa"/>
          </w:tcPr>
          <w:p w:rsidR="00B54F6E" w:rsidRDefault="00B54F6E" w:rsidP="00B54F6E">
            <w:pPr>
              <w:jc w:val="center"/>
              <w:rPr>
                <w:rFonts w:ascii="Times New Roman" w:hAnsi="Times New Roman" w:cs="Times New Roman"/>
                <w:b/>
                <w:sz w:val="28"/>
                <w:szCs w:val="28"/>
              </w:rPr>
            </w:pPr>
            <w:proofErr w:type="spellStart"/>
            <w:r>
              <w:rPr>
                <w:rFonts w:ascii="Times New Roman" w:hAnsi="Times New Roman" w:cs="Times New Roman"/>
                <w:b/>
                <w:sz w:val="28"/>
                <w:szCs w:val="28"/>
              </w:rPr>
              <w:t>Колдонуудагы</w:t>
            </w:r>
            <w:proofErr w:type="spellEnd"/>
            <w:r>
              <w:rPr>
                <w:rFonts w:ascii="Times New Roman" w:hAnsi="Times New Roman" w:cs="Times New Roman"/>
                <w:b/>
                <w:sz w:val="28"/>
                <w:szCs w:val="28"/>
              </w:rPr>
              <w:t xml:space="preserve"> редакция</w:t>
            </w:r>
          </w:p>
        </w:tc>
        <w:tc>
          <w:tcPr>
            <w:tcW w:w="7938" w:type="dxa"/>
          </w:tcPr>
          <w:p w:rsidR="00B54F6E" w:rsidRDefault="00B54F6E" w:rsidP="00B54F6E">
            <w:pPr>
              <w:jc w:val="center"/>
              <w:rPr>
                <w:rFonts w:ascii="Times New Roman" w:hAnsi="Times New Roman" w:cs="Times New Roman"/>
                <w:b/>
                <w:sz w:val="28"/>
                <w:szCs w:val="28"/>
              </w:rPr>
            </w:pPr>
            <w:proofErr w:type="spellStart"/>
            <w:r>
              <w:rPr>
                <w:rFonts w:ascii="Times New Roman" w:hAnsi="Times New Roman" w:cs="Times New Roman"/>
                <w:b/>
                <w:sz w:val="28"/>
                <w:szCs w:val="28"/>
              </w:rPr>
              <w:t>Сунушталган</w:t>
            </w:r>
            <w:proofErr w:type="spellEnd"/>
            <w:r>
              <w:rPr>
                <w:rFonts w:ascii="Times New Roman" w:hAnsi="Times New Roman" w:cs="Times New Roman"/>
                <w:b/>
                <w:sz w:val="28"/>
                <w:szCs w:val="28"/>
              </w:rPr>
              <w:t xml:space="preserve"> редакция</w:t>
            </w:r>
          </w:p>
        </w:tc>
      </w:tr>
      <w:tr w:rsidR="002A4122" w:rsidTr="001705CD">
        <w:tc>
          <w:tcPr>
            <w:tcW w:w="15594" w:type="dxa"/>
            <w:gridSpan w:val="2"/>
          </w:tcPr>
          <w:p w:rsidR="002A4122" w:rsidRDefault="002A4122" w:rsidP="002A4122">
            <w:pPr>
              <w:jc w:val="center"/>
              <w:rPr>
                <w:rFonts w:ascii="Times New Roman" w:hAnsi="Times New Roman" w:cs="Times New Roman"/>
                <w:b/>
                <w:sz w:val="28"/>
                <w:szCs w:val="28"/>
              </w:rPr>
            </w:pPr>
            <w:proofErr w:type="spellStart"/>
            <w:r w:rsidRPr="002A4122">
              <w:rPr>
                <w:rFonts w:ascii="Times New Roman" w:hAnsi="Times New Roman" w:cs="Times New Roman"/>
                <w:b/>
                <w:sz w:val="28"/>
                <w:szCs w:val="28"/>
              </w:rPr>
              <w:t>Кыргыз</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Республикасынын</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Айыл</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чарба</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тамак-аш</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өнөр</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жайы</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жана</w:t>
            </w:r>
            <w:proofErr w:type="spellEnd"/>
            <w:r w:rsidRPr="002A4122">
              <w:rPr>
                <w:rFonts w:ascii="Times New Roman" w:hAnsi="Times New Roman" w:cs="Times New Roman"/>
                <w:b/>
                <w:sz w:val="28"/>
                <w:szCs w:val="28"/>
              </w:rPr>
              <w:t xml:space="preserve"> мелиорация </w:t>
            </w:r>
            <w:proofErr w:type="spellStart"/>
            <w:r w:rsidRPr="002A4122">
              <w:rPr>
                <w:rFonts w:ascii="Times New Roman" w:hAnsi="Times New Roman" w:cs="Times New Roman"/>
                <w:b/>
                <w:sz w:val="28"/>
                <w:szCs w:val="28"/>
              </w:rPr>
              <w:t>министрлиги</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Өсүмдүктөрдүн</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карантини</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департаменти</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жөнүндө</w:t>
            </w:r>
            <w:proofErr w:type="spellEnd"/>
            <w:r w:rsidRPr="002A4122">
              <w:rPr>
                <w:rFonts w:ascii="Times New Roman" w:hAnsi="Times New Roman" w:cs="Times New Roman"/>
                <w:b/>
                <w:sz w:val="28"/>
                <w:szCs w:val="28"/>
              </w:rPr>
              <w:t xml:space="preserve"> </w:t>
            </w:r>
            <w:proofErr w:type="spellStart"/>
            <w:r w:rsidRPr="002A4122">
              <w:rPr>
                <w:rFonts w:ascii="Times New Roman" w:hAnsi="Times New Roman" w:cs="Times New Roman"/>
                <w:b/>
                <w:sz w:val="28"/>
                <w:szCs w:val="28"/>
              </w:rPr>
              <w:t>жободо</w:t>
            </w:r>
            <w:proofErr w:type="spellEnd"/>
          </w:p>
        </w:tc>
      </w:tr>
      <w:tr w:rsidR="00B54F6E" w:rsidRPr="00A56F2A" w:rsidTr="001705CD">
        <w:tc>
          <w:tcPr>
            <w:tcW w:w="7656" w:type="dxa"/>
          </w:tcPr>
          <w:p w:rsidR="006579D7" w:rsidRPr="00A56F2A" w:rsidRDefault="002A4122" w:rsidP="00A56F2A">
            <w:pPr>
              <w:pStyle w:val="tkTekst"/>
              <w:spacing w:after="0" w:line="240" w:lineRule="auto"/>
              <w:rPr>
                <w:rFonts w:ascii="Times New Roman" w:hAnsi="Times New Roman" w:cs="Times New Roman"/>
                <w:b/>
                <w:sz w:val="28"/>
                <w:szCs w:val="28"/>
                <w:lang w:val="ky-KG"/>
              </w:rPr>
            </w:pPr>
            <w:r w:rsidRPr="002A4122">
              <w:rPr>
                <w:rFonts w:ascii="Times New Roman" w:hAnsi="Times New Roman" w:cs="Times New Roman"/>
                <w:sz w:val="28"/>
                <w:szCs w:val="28"/>
                <w:lang w:val="ky-KG"/>
              </w:rPr>
              <w:t xml:space="preserve">1. Кыргыз Республикасынын Айыл чарба, тамак-аш өнөр жайы жана мелиорация министрлигинин Өсүмдүктөрдүн карантини департаменти (мындан ары - Департамент) Кыргыз Республикасынын Айыл чарба, тамак-аш өнөр жайы жана мелиорация министрлигинин (мындан ары - Министрлик) </w:t>
            </w:r>
            <w:r w:rsidRPr="006D2E07">
              <w:rPr>
                <w:rFonts w:ascii="Times New Roman" w:hAnsi="Times New Roman" w:cs="Times New Roman"/>
                <w:sz w:val="28"/>
                <w:szCs w:val="28"/>
                <w:lang w:val="ky-KG"/>
              </w:rPr>
              <w:t xml:space="preserve">Кыргыз Республикасынын аймагын карантиндик зыяндуу организмдердин киришинен жана/же таралуусунан коргоо </w:t>
            </w:r>
            <w:r w:rsidRPr="0086368B">
              <w:rPr>
                <w:rFonts w:ascii="Times New Roman" w:hAnsi="Times New Roman" w:cs="Times New Roman"/>
                <w:sz w:val="28"/>
                <w:szCs w:val="28"/>
                <w:lang w:val="ky-KG"/>
              </w:rPr>
              <w:t xml:space="preserve">боюнча иш </w:t>
            </w:r>
            <w:r w:rsidRPr="0086368B">
              <w:rPr>
                <w:rFonts w:ascii="Times New Roman" w:hAnsi="Times New Roman" w:cs="Times New Roman"/>
                <w:b/>
                <w:sz w:val="28"/>
                <w:szCs w:val="28"/>
                <w:lang w:val="ky-KG"/>
              </w:rPr>
              <w:t>жүргүзүүчү ведомстволук бөлүмү болуп саналат.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9. Департамент төмөнкүдөй функцияларды ишке ашырат: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төмөнкүлөргө катышат: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өсүмдүктөрдүн карантини чөйрөсүндө ченемдик укуктук актыларды иштеп чыгууга;</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карантиндик фитосанитардык жол-жоболорду жана иш-чараларды методикалык камсыз кылууга;</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xml:space="preserve">карантиндик зыяндуу организмдерди локализациялоо жана жок кылуу боюнча мамлекеттик программаларды иштеп чыгууга; </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xml:space="preserve">- зыяндуу организмдердин статусун аныктоо жана карантинге алынган продукцияларга, объектилерге карантиндик фитосанитардык талаптарды белгилөө </w:t>
            </w:r>
            <w:r w:rsidRPr="00793005">
              <w:rPr>
                <w:rFonts w:ascii="Times New Roman" w:hAnsi="Times New Roman" w:cs="Times New Roman"/>
                <w:sz w:val="28"/>
                <w:szCs w:val="28"/>
                <w:lang w:val="ky-KG"/>
              </w:rPr>
              <w:lastRenderedPageBreak/>
              <w:t>максатында зыяндуу организмдердин фитосанитардык коркунучуна талдоо жүргүзөт;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өсүмдүктөрдүн, өсүмдүк азыктарынын жана башка карантинге алынуучу материалдардын жүктөрүн Кыргыз Республикасына ташып келүүгө, ошондой эле анын аймагы боюнча транзитке уруксат берет;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xml:space="preserve">- ташып келүүдөн баш тартат, жугушсуздандыруу иштерин жүргүзүүнү, карантиндик фитосанитардык талаптарга жооп бербеген карантинге алынган продукциялардын партияларын артка кайтарууну жана жок кылууну талап кылат; </w:t>
            </w:r>
          </w:p>
          <w:p w:rsidR="00793005" w:rsidRPr="00DD6798" w:rsidRDefault="00793005" w:rsidP="00793005">
            <w:pPr>
              <w:pStyle w:val="tkTekst"/>
              <w:spacing w:after="0" w:line="240" w:lineRule="auto"/>
              <w:rPr>
                <w:rFonts w:ascii="Times New Roman" w:hAnsi="Times New Roman" w:cs="Times New Roman"/>
                <w:b/>
                <w:sz w:val="28"/>
                <w:szCs w:val="28"/>
              </w:rPr>
            </w:pPr>
            <w:r w:rsidRPr="00793005">
              <w:rPr>
                <w:rFonts w:ascii="Times New Roman" w:hAnsi="Times New Roman" w:cs="Times New Roman"/>
                <w:sz w:val="28"/>
                <w:szCs w:val="28"/>
                <w:lang w:val="ky-KG"/>
              </w:rPr>
              <w:t xml:space="preserve">- </w:t>
            </w:r>
            <w:r w:rsidRPr="00DD6798">
              <w:rPr>
                <w:rFonts w:ascii="Times New Roman" w:hAnsi="Times New Roman" w:cs="Times New Roman"/>
                <w:b/>
                <w:sz w:val="28"/>
                <w:szCs w:val="28"/>
                <w:lang w:val="ky-KG"/>
              </w:rPr>
              <w:t>Министрликке өсүмдүктөрдүн карантини жаатындагы Кыргыз Республикасынын мыйзамдары менен белгиленген учурларда карантинге алынган продукциялардын түрлөрүн же түрлөрдүн топторун Кыргыз Республикасына ташып келүүгө убактылуу чектөөлөрдү киргизүү тууралуу сунуштарды киргизет;</w:t>
            </w: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793005">
            <w:pPr>
              <w:pStyle w:val="tkTekst"/>
              <w:spacing w:after="0" w:line="240" w:lineRule="auto"/>
              <w:rPr>
                <w:rFonts w:ascii="Times New Roman" w:hAnsi="Times New Roman" w:cs="Times New Roman"/>
                <w:sz w:val="28"/>
                <w:szCs w:val="28"/>
                <w:lang w:val="ky-KG"/>
              </w:rPr>
            </w:pPr>
          </w:p>
          <w:p w:rsidR="00DD6798" w:rsidRDefault="00DD6798" w:rsidP="00DD6798">
            <w:pPr>
              <w:pStyle w:val="tkTekst"/>
              <w:spacing w:after="0" w:line="240" w:lineRule="auto"/>
              <w:ind w:firstLine="0"/>
              <w:rPr>
                <w:rFonts w:ascii="Times New Roman" w:hAnsi="Times New Roman" w:cs="Times New Roman"/>
                <w:sz w:val="28"/>
                <w:szCs w:val="28"/>
                <w:lang w:val="ky-KG"/>
              </w:rPr>
            </w:pPr>
          </w:p>
          <w:p w:rsidR="00DD6798" w:rsidRDefault="00DD6798" w:rsidP="00DD6798">
            <w:pPr>
              <w:pStyle w:val="tkTekst"/>
              <w:spacing w:after="0" w:line="240" w:lineRule="auto"/>
              <w:ind w:firstLine="0"/>
              <w:rPr>
                <w:rFonts w:ascii="Times New Roman" w:hAnsi="Times New Roman" w:cs="Times New Roman"/>
                <w:sz w:val="28"/>
                <w:szCs w:val="28"/>
                <w:lang w:val="ky-KG"/>
              </w:rPr>
            </w:pPr>
          </w:p>
          <w:p w:rsidR="00DD6798" w:rsidRDefault="00DD6798" w:rsidP="00DD6798">
            <w:pPr>
              <w:pStyle w:val="tkTekst"/>
              <w:spacing w:after="0" w:line="240" w:lineRule="auto"/>
              <w:ind w:firstLine="0"/>
              <w:rPr>
                <w:rFonts w:ascii="Times New Roman" w:hAnsi="Times New Roman" w:cs="Times New Roman"/>
                <w:sz w:val="28"/>
                <w:szCs w:val="28"/>
                <w:lang w:val="ky-KG"/>
              </w:rPr>
            </w:pPr>
          </w:p>
          <w:p w:rsidR="00DD6798" w:rsidRDefault="00DD6798" w:rsidP="00DD6798">
            <w:pPr>
              <w:pStyle w:val="tkTekst"/>
              <w:spacing w:after="0" w:line="240" w:lineRule="auto"/>
              <w:ind w:firstLine="0"/>
              <w:rPr>
                <w:rFonts w:ascii="Times New Roman" w:hAnsi="Times New Roman" w:cs="Times New Roman"/>
                <w:sz w:val="28"/>
                <w:szCs w:val="28"/>
                <w:lang w:val="ky-KG"/>
              </w:rPr>
            </w:pPr>
          </w:p>
          <w:p w:rsidR="00793005" w:rsidRPr="00DD6798"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lastRenderedPageBreak/>
              <w:t>- карантиндик фитосанитардык зоналардын чек араларын, алардагы каратиндик режимдерди аныктайт жана тиешелүү мамлекеттик органдарга аларды бекитүү үчүн сунуш киргизет;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фитосанитардык, реэкспорттук фитосанитардык жана карантиндик сертификаттарды берет (берүүдөн баш тартат);</w:t>
            </w:r>
          </w:p>
          <w:p w:rsidR="00444565" w:rsidRPr="00DD6798" w:rsidRDefault="00793005" w:rsidP="00DD6798">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карантинге алынган объектилердин менчик ээлеринен (колдонуучулардан) карантиндик фитосанитардык иш-чараларды, анын ичинен өсүмдүктөрдү жана карантиндик зыяндуу </w:t>
            </w:r>
            <w:r w:rsidRPr="001A6C42">
              <w:rPr>
                <w:rFonts w:ascii="Times New Roman" w:hAnsi="Times New Roman" w:cs="Times New Roman"/>
                <w:sz w:val="28"/>
                <w:szCs w:val="28"/>
                <w:lang w:val="ky-KG"/>
              </w:rPr>
              <w:t>организмдер аныкталган</w:t>
            </w:r>
            <w:r w:rsidRPr="00793005">
              <w:rPr>
                <w:rFonts w:ascii="Times New Roman" w:hAnsi="Times New Roman" w:cs="Times New Roman"/>
                <w:sz w:val="28"/>
                <w:szCs w:val="28"/>
                <w:lang w:val="ky-KG"/>
              </w:rPr>
              <w:t xml:space="preserve"> учурларда карантинге алынган продукцияларды жугушсуздандыруу же жок кылуу боюнча иш-чараларды жүргүзүүнү талап кылат;</w:t>
            </w:r>
          </w:p>
          <w:p w:rsidR="00793005" w:rsidRPr="00DD6798"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импорттолуучу жана экспорттолуучу карантинге алынган продукцияларды жугушсуздандырууну жана жөнгө салынуучу зыяндуу организмдерди жашоого жөндөмдүүлүгүнөн ажыратууну камсыз кылган технологиялык кайра иштетүүнү аткаруучу уюмдарды каттайт жана реестр жүргүзөт;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Кыргыз Республикасынын соода өнөктөш өлкөлөрүнүн улуттук уюмдары менен консультацияларды жана маалымат алмашууну жүргүзөт, карантиндик фитосанитардык чараларды, эркин зоналарды, өндүрүш орундарын жана участокторун өз ара таануу тууралуу протоколдорду иштеп чыгууга катышат;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карантиндик зыяндуу организмдерди локализациялоо жана/же жок кылуу боюнча программаларды жүргүзүүдө аткаруу бийлигинин мамлекеттик органдарынын өз ара аракеттенүүсүн камсыз кылат;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карантиндик фитосанитардык чараларды актуалдаштыруу максатында Кыргыз Республикасынын аймагында карантиндик зыяндуу организмдердин пайда </w:t>
            </w:r>
            <w:r w:rsidRPr="00793005">
              <w:rPr>
                <w:rFonts w:ascii="Times New Roman" w:hAnsi="Times New Roman" w:cs="Times New Roman"/>
                <w:sz w:val="28"/>
                <w:szCs w:val="28"/>
                <w:lang w:val="ky-KG"/>
              </w:rPr>
              <w:lastRenderedPageBreak/>
              <w:t>болуусуна жана/же таралуусуна карантиндик фитосанитардык мониторингдөөнү жана божомолдоону аткарат;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карантиндик объекттерди өз учурда аныктоо, карантиндик фитосанитардык зоналардын чектерин белгилөө, тактоо максатында фитосанитардык тобокелдикти башкаруу системасына ылайык пландаштырылган карантиндик фитосанитардык изилдөөлөрдү жыл сайын айыл чарбалык жана башка багыттагы жерлерде, сактоо жана кайра иштетүү, утилизациялоо жерлеринде, карантинге алынган продукцияларды ташып келүү пункттарында жана ага жанаша жаткан аймактарда, чек арага жакын жаткан зоналарда жүргүзөт;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мамлекеттик органдардан, илимий-изилдөө мекемелеринен жана башка булактардан, аларда карантиндик зыяндуу организмдердин бар экендиги тууралуу маалымат келген учурда, карантинге алынган объектилерге карантиндик фитосанитардык изилдөө жүргүзөт;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чет мамлекеттердин өсүмдүктөрдүн карантини боюнча улуттук уюмдары менен түзүлгөн эл аралык келишимдердин жана өз ара макулдашуулардын чегинде, тараптардын аймактарына, анын ичинде чек ара зоналарына карантиндик фитосанитардык изилдөөлөрдү жүргүзөт;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белгиленген тартипте товар коштоочу документтерди текшерүүнү, ошондой эле Кыргыз Республикасынын аймагына транспорттук каражаттарды жана карантинге алынган продукцияларды ташып келүүдө кароо жана текшерип кароо жүргүзөт; </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карантинге алынган продукцияны жугушсуздандыруудан кийин алар сакталган жерлерди, экспорттук-импорттук жеткирүүлөрдө транспорт каражаттарын текшерип карайт;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lastRenderedPageBreak/>
              <w:t>- импорттолуучу жана экспорттолуучу карантинге алынган продукцияларды жугушсуздандырууну жана жөнгө салынуучу зыяндуу организмдерди жашоо жөндөмдүүлүгүнөн ажыратууну камсыз кылган технологиялык кайра иштетүүчү ишканалардын өсүмдүктөрдүн карантини жаатындагы мыйзамдар менен белгиленген талаптарынын сакталышын контролдойт;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чарбакер субъектилер жана өз алдынча башкаруунун аткаруу органдары тарабынан карантиндик фитосанитардык режимдердин сакталышына жана карантиндик фитосанитардык зоналарда карантиндик зыяндуу организмдерди локализациялоо жана жок кылуу боюнча программалардын аткарылышына мониторинг жүргүзөт;</w:t>
            </w:r>
          </w:p>
          <w:p w:rsidR="00793005" w:rsidRPr="00A56F2A"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фитосанитардык анализдердин жана экспертизалардын бардык түрлөрүн кошкондо, экспорттоо максаттарында карантинге алынган продукциялардын карантиндик фитосанитардык абалын белгилейт карантинге алынган продукциянын карантиндик фитосанитардык абалы тууралуу корутундусун/фитосанитардык документтерин берет; </w:t>
            </w:r>
          </w:p>
          <w:p w:rsidR="001A6C42" w:rsidRPr="00D239D9" w:rsidRDefault="00793005" w:rsidP="00D239D9">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иши өсүмдүктөрдөн алынган продукциялар менен байланышкан жеке жана юридикалык жактардын өтүнмөлөрү боюнча айыл чарба жерлерине, бак-дарактарга, ишканаларга жана аларга жанаша жаткан аймактарга үлгүлөрдү алуу жана лабораториялык экспертизаларды жүргүзүү менен карантиндик объектилерди аныктоого изилдөө жүргүзөт;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карантинге алынган продукцияларды, транспорт каражаттарын жугушсуздандырууну, өсүмдүктөрдүн карантинин камсыз кылуучу ченемдерге жана эрежелерге ылайык кампа жайларына профилактикалык фитосанитардык жугушсуздандырууну жүргүзөт, жеке жана юридикалык </w:t>
            </w:r>
            <w:r w:rsidRPr="00793005">
              <w:rPr>
                <w:rFonts w:ascii="Times New Roman" w:hAnsi="Times New Roman" w:cs="Times New Roman"/>
                <w:sz w:val="28"/>
                <w:szCs w:val="28"/>
                <w:lang w:val="ky-KG"/>
              </w:rPr>
              <w:lastRenderedPageBreak/>
              <w:t>жактардын өтүнмөлөрү боюнча жугушсуздандырууну ырастоочу документтерди берет;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өз компетенциясынын чегинде, өсүмдүктөрдүн карантини чөйрөсүндө эл аралык уюмдарда жана чет өлкөлөрдө Кыргыз Республикасынын кызыкчылыктарын жактоого катышат;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өсүмдүктөрдүн карантини жаатында Кыргыз Республикасынын жана башка мамлекеттердин илимий-изилдөө мекемелери менен кызматташат;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тышкы-экономикалык иштер, үрөндүк жана көчөт материалдарын өндүрүү, карантинге алынган продукцияларды жугушсуздандыруу боюнча кызмат көрсөтүү менен иштеген ишкердик субъектилерге жана башка субъектилерге өсүмдүктөрдүн карантини маселелери боюнча консультацияларды берет;</w:t>
            </w:r>
          </w:p>
          <w:p w:rsidR="002A4122" w:rsidRDefault="00793005" w:rsidP="00CC4101">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өсүмдүктөрдун карантини жаатында Кыргыз Республикасынын мыйзамдары жана карантинге алынган продукцияларды импорттоочу өлкөлөрдүн мыйзамдары, карантиндик фитосанитардык зоналардын жана режимдердин чек аралары, карантинге алынган продукцияларды ташып келүүгө жана сыртка чыгарууга колдонулуучу чектөөлөр, өсүмдүктөрдүн карантини жаатында мамлекеттик кызмат көрсөтүүлөр, зыяндуу организмдерди локализациялоо жана жок кылуу боюнча мамлекеттик программалар тууралуу маалыматтарды жана башка маалыматтарды ачык пайдаланууну камсыз кылат. </w:t>
            </w:r>
          </w:p>
          <w:p w:rsidR="00CC4101" w:rsidRPr="001705CD" w:rsidRDefault="00CC4101" w:rsidP="00CC4101">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10. Департамент төмөнкүдөй укуктарга ээ:</w:t>
            </w:r>
          </w:p>
          <w:p w:rsidR="00CC4101" w:rsidRPr="001705CD" w:rsidRDefault="00CC4101" w:rsidP="00D239D9">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контролдук карантиндик фитосанитардык изилдөөлөрдү жүргүзүү үчүн карантинге алынган объектилерге барууга;</w:t>
            </w:r>
          </w:p>
          <w:p w:rsidR="00CC4101" w:rsidRPr="001705CD" w:rsidRDefault="00CC4101" w:rsidP="00D239D9">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lastRenderedPageBreak/>
              <w:t>- организмди кароодо карантиндик зыяндуу организм менен морфологиялык белгилери, өсүмдүктөрдүн илдеттеринин симптомдору, карантиндик зыяндуу организмдин жабырлантуу белгилери боюнча окшоштугу аныкталган учурда карантинге алынган жүктү, лабораториялык экспертизанын жыйынтыктарын алганга чейин токтотууга жана жугушсуздандырууга;</w:t>
            </w:r>
          </w:p>
          <w:p w:rsidR="00CC4101" w:rsidRPr="001705CD" w:rsidRDefault="00CC4101" w:rsidP="00D239D9">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карантиндик зыяндуу организмдер аныкталган учурларда өсүмдүктөрдү жана карантинге алынган продукцияны жугушсуздандырууну, кайтарып берүүнү жана жок кылууну талап кылууга;</w:t>
            </w:r>
          </w:p>
          <w:p w:rsidR="00CC4101" w:rsidRPr="001705CD" w:rsidRDefault="00CC4101" w:rsidP="00CC4101">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Кыргыз Республикасынын мамлекеттик статистика, бажы жана башка мамлекеттик органдарынан статистикалык маалыматтарды жана Кыргыз Республикасынын аймагына ташып келүү жана аймагынан сыртка ташып чыгаруу жана карантинге алынган жүктөрдү транзиттөө тууралуу маалыматтарды белгиленген тартипте алууга;</w:t>
            </w:r>
          </w:p>
          <w:p w:rsidR="00CC4101" w:rsidRPr="001705CD" w:rsidRDefault="00CC4101" w:rsidP="00D239D9">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ченемдик укуктук актыларды, карантиндик зыяндуу организмдерди локализациялоо жана жок кылуу боюнча иш-чараларды иштеп чыгуу жана өсүмдүктөрдүн карантини жаатындагы башка милдеттерди ишке ашыруу боюнча эксперттердин жана адистердин ичинен белгиленген тартипте ведомстволор аралык жумушчу топторду түзүүгө;</w:t>
            </w:r>
          </w:p>
          <w:p w:rsidR="00CC4101" w:rsidRPr="001705CD" w:rsidRDefault="00CC4101" w:rsidP="00CC4101">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өсүмдүктөрдүн карантинин камсыз кылуу маселелерин кароо тууралуу жергиликтүү мамлекеттик администрацияларга жана жергиликтүү өз алдынча башкаруу органдарына сунуштарды киргизүүгө;</w:t>
            </w:r>
          </w:p>
          <w:p w:rsidR="00CC4101" w:rsidRPr="001705CD" w:rsidRDefault="00CC4101" w:rsidP="00CC4101">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коюлган милдеттерди ишке ашыруу үчүн эл аралык уюмдардын жана мекемелердин каражаттарын, донорлордун гранттарын белгиленген тартипте тартууга;</w:t>
            </w:r>
          </w:p>
          <w:p w:rsidR="00CC4101" w:rsidRPr="001705CD" w:rsidRDefault="00CC4101" w:rsidP="00CC4101">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lastRenderedPageBreak/>
              <w:t>- Кыргыз Республикасынын мыйзамдарына ылайык товарларды, жумуштарды жана кызмат көрсөтүүлөрдү сатып алууга;</w:t>
            </w:r>
          </w:p>
          <w:p w:rsidR="00CC4101" w:rsidRPr="001705CD" w:rsidRDefault="00CC4101" w:rsidP="00CC4101">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семинарларды жана конференцияларды өткөрүүгө;</w:t>
            </w:r>
          </w:p>
          <w:p w:rsidR="00CC4101" w:rsidRPr="001705CD" w:rsidRDefault="00CC4101" w:rsidP="00CC4101">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көз карандысыз экспертизаларды жүргүзүү үчүн мамлекеттик органдар жана жергиликтүү өз алдынча башкаруу органдары, уюмдар, илим-изилдөө институттары менен макулдашуу боюнча адистерди тартууга.</w:t>
            </w:r>
          </w:p>
          <w:p w:rsidR="00B42CCC" w:rsidRDefault="00B42CCC" w:rsidP="001705CD">
            <w:pPr>
              <w:pStyle w:val="tkTekst"/>
              <w:spacing w:after="0" w:line="240" w:lineRule="auto"/>
              <w:ind w:firstLine="0"/>
              <w:rPr>
                <w:rFonts w:ascii="Times New Roman" w:hAnsi="Times New Roman" w:cs="Times New Roman"/>
                <w:sz w:val="28"/>
                <w:szCs w:val="28"/>
                <w:lang w:val="ky-KG"/>
              </w:rPr>
            </w:pPr>
          </w:p>
          <w:p w:rsidR="00B42CCC" w:rsidRDefault="00B42CCC" w:rsidP="00CC4101">
            <w:pPr>
              <w:pStyle w:val="tkTekst"/>
              <w:spacing w:after="0" w:line="240" w:lineRule="auto"/>
              <w:rPr>
                <w:rFonts w:ascii="Times New Roman" w:hAnsi="Times New Roman" w:cs="Times New Roman"/>
                <w:sz w:val="28"/>
                <w:szCs w:val="28"/>
                <w:lang w:val="ky-KG"/>
              </w:rPr>
            </w:pPr>
          </w:p>
          <w:p w:rsidR="00B42CCC" w:rsidRDefault="00B42CCC" w:rsidP="00CC4101">
            <w:pPr>
              <w:pStyle w:val="tkTekst"/>
              <w:spacing w:after="0" w:line="240" w:lineRule="auto"/>
              <w:rPr>
                <w:rFonts w:ascii="Times New Roman" w:hAnsi="Times New Roman" w:cs="Times New Roman"/>
                <w:sz w:val="28"/>
                <w:szCs w:val="28"/>
                <w:lang w:val="ky-KG"/>
              </w:rPr>
            </w:pPr>
          </w:p>
          <w:p w:rsidR="00B42CCC" w:rsidRDefault="00B42CCC" w:rsidP="00CC4101">
            <w:pPr>
              <w:pStyle w:val="tkTekst"/>
              <w:spacing w:after="0" w:line="240" w:lineRule="auto"/>
              <w:rPr>
                <w:rFonts w:ascii="Times New Roman" w:hAnsi="Times New Roman" w:cs="Times New Roman"/>
                <w:sz w:val="28"/>
                <w:szCs w:val="28"/>
                <w:lang w:val="ky-KG"/>
              </w:rPr>
            </w:pPr>
          </w:p>
          <w:p w:rsidR="00575FC3" w:rsidRDefault="00575FC3" w:rsidP="008872BA">
            <w:pPr>
              <w:pStyle w:val="tkTekst"/>
              <w:spacing w:after="0" w:line="240" w:lineRule="auto"/>
              <w:ind w:firstLine="0"/>
              <w:rPr>
                <w:rFonts w:ascii="Times New Roman" w:hAnsi="Times New Roman" w:cs="Times New Roman"/>
                <w:sz w:val="28"/>
                <w:szCs w:val="28"/>
                <w:lang w:val="ky-KG"/>
              </w:rPr>
            </w:pPr>
          </w:p>
          <w:p w:rsidR="008872BA" w:rsidRDefault="00F16A99"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11. Департаментти директор жетектейт, ал Кыргыз Республикасынын Айыл чарба, тамак-аш өнөр жайы жана мелиорация министринин сунушу боюнча Кыргыз Республикасынын Премьер-министри тарабынан кызматка дайындалат жана кызматтан бошотулат.</w:t>
            </w:r>
          </w:p>
          <w:p w:rsidR="00D95C24" w:rsidRDefault="008872BA" w:rsidP="008872BA">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D95C24" w:rsidRDefault="00D95C24" w:rsidP="008872BA">
            <w:pPr>
              <w:pStyle w:val="tkTekst"/>
              <w:spacing w:after="0" w:line="240" w:lineRule="auto"/>
              <w:ind w:firstLine="0"/>
              <w:rPr>
                <w:rFonts w:ascii="Times New Roman" w:hAnsi="Times New Roman" w:cs="Times New Roman"/>
                <w:sz w:val="28"/>
                <w:szCs w:val="28"/>
                <w:lang w:val="ky-KG"/>
              </w:rPr>
            </w:pPr>
          </w:p>
          <w:p w:rsidR="00D95C24" w:rsidRDefault="008872BA" w:rsidP="00D95C24">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16A99" w:rsidRPr="00F16A99">
              <w:rPr>
                <w:rFonts w:ascii="Times New Roman" w:hAnsi="Times New Roman" w:cs="Times New Roman"/>
                <w:sz w:val="28"/>
                <w:szCs w:val="28"/>
                <w:lang w:val="ky-KG"/>
              </w:rPr>
              <w:t>12. Департаментте Кыргыз Республикасынын мыйзамдарына ылайык Кыргыз Республикасынын Айыл чарба, тамак-аш өнөр жайы жана мелиорация министри тарабынан кызматка дайындала</w:t>
            </w:r>
            <w:r w:rsidR="00E860E2">
              <w:rPr>
                <w:rFonts w:ascii="Times New Roman" w:hAnsi="Times New Roman" w:cs="Times New Roman"/>
                <w:sz w:val="28"/>
                <w:szCs w:val="28"/>
                <w:lang w:val="ky-KG"/>
              </w:rPr>
              <w:t>т</w:t>
            </w:r>
            <w:r w:rsidR="00F16A99" w:rsidRPr="00F16A99">
              <w:rPr>
                <w:rFonts w:ascii="Times New Roman" w:hAnsi="Times New Roman" w:cs="Times New Roman"/>
                <w:sz w:val="28"/>
                <w:szCs w:val="28"/>
                <w:lang w:val="ky-KG"/>
              </w:rPr>
              <w:t xml:space="preserve"> жана кызматтан бошотула турган директордун </w:t>
            </w:r>
            <w:r w:rsidR="00F16A99" w:rsidRPr="00E860E2">
              <w:rPr>
                <w:rFonts w:ascii="Times New Roman" w:hAnsi="Times New Roman" w:cs="Times New Roman"/>
                <w:b/>
                <w:sz w:val="28"/>
                <w:szCs w:val="28"/>
                <w:lang w:val="ky-KG"/>
              </w:rPr>
              <w:t xml:space="preserve">орун басарынын </w:t>
            </w:r>
            <w:r w:rsidR="00F16A99" w:rsidRPr="00D95C24">
              <w:rPr>
                <w:rFonts w:ascii="Times New Roman" w:hAnsi="Times New Roman" w:cs="Times New Roman"/>
                <w:sz w:val="28"/>
                <w:szCs w:val="28"/>
                <w:lang w:val="ky-KG"/>
              </w:rPr>
              <w:t>кызмат орду каралган.</w:t>
            </w:r>
          </w:p>
          <w:p w:rsidR="00F16A99" w:rsidRPr="00F23E79" w:rsidRDefault="00F16A99" w:rsidP="00F23E79">
            <w:pPr>
              <w:pStyle w:val="tkTekst"/>
              <w:spacing w:after="0" w:line="240" w:lineRule="auto"/>
              <w:rPr>
                <w:rFonts w:ascii="Times New Roman" w:hAnsi="Times New Roman" w:cs="Times New Roman"/>
                <w:sz w:val="28"/>
                <w:szCs w:val="28"/>
              </w:rPr>
            </w:pPr>
            <w:r w:rsidRPr="00F16A99">
              <w:rPr>
                <w:rFonts w:ascii="Times New Roman" w:hAnsi="Times New Roman" w:cs="Times New Roman"/>
                <w:sz w:val="28"/>
                <w:szCs w:val="28"/>
                <w:lang w:val="ky-KG"/>
              </w:rPr>
              <w:t xml:space="preserve">13. Директор жок учурда Департаменттин директорунун милдеттерин аткаруу директордун орун </w:t>
            </w:r>
            <w:r w:rsidRPr="00E860E2">
              <w:rPr>
                <w:rFonts w:ascii="Times New Roman" w:hAnsi="Times New Roman" w:cs="Times New Roman"/>
                <w:b/>
                <w:sz w:val="28"/>
                <w:szCs w:val="28"/>
                <w:lang w:val="ky-KG"/>
              </w:rPr>
              <w:t>басарына жүктөлөт</w:t>
            </w:r>
            <w:r w:rsidRPr="00F16A99">
              <w:rPr>
                <w:rFonts w:ascii="Times New Roman" w:hAnsi="Times New Roman" w:cs="Times New Roman"/>
                <w:sz w:val="28"/>
                <w:szCs w:val="28"/>
                <w:lang w:val="ky-KG"/>
              </w:rPr>
              <w:t>.</w:t>
            </w:r>
          </w:p>
          <w:p w:rsidR="00F16A99" w:rsidRDefault="00F16A99" w:rsidP="00CC4101">
            <w:pPr>
              <w:pStyle w:val="tkTekst"/>
              <w:spacing w:after="0" w:line="240" w:lineRule="auto"/>
              <w:rPr>
                <w:rFonts w:ascii="Times New Roman" w:hAnsi="Times New Roman" w:cs="Times New Roman"/>
                <w:sz w:val="28"/>
                <w:szCs w:val="28"/>
                <w:lang w:val="ky-KG"/>
              </w:rPr>
            </w:pPr>
          </w:p>
          <w:p w:rsidR="00F16A99" w:rsidRDefault="00F16A99" w:rsidP="00CC4101">
            <w:pPr>
              <w:pStyle w:val="tkTekst"/>
              <w:spacing w:after="0" w:line="240" w:lineRule="auto"/>
              <w:rPr>
                <w:rFonts w:ascii="Times New Roman" w:hAnsi="Times New Roman" w:cs="Times New Roman"/>
                <w:sz w:val="28"/>
                <w:szCs w:val="28"/>
                <w:lang w:val="ky-KG"/>
              </w:rPr>
            </w:pPr>
          </w:p>
          <w:p w:rsidR="00F16A99" w:rsidRPr="00CC4101" w:rsidRDefault="00F16A99" w:rsidP="00CC4101">
            <w:pPr>
              <w:pStyle w:val="tkTekst"/>
              <w:spacing w:after="0" w:line="240" w:lineRule="auto"/>
              <w:rPr>
                <w:rFonts w:ascii="Times New Roman" w:hAnsi="Times New Roman" w:cs="Times New Roman"/>
                <w:sz w:val="28"/>
                <w:szCs w:val="28"/>
              </w:rPr>
            </w:pPr>
          </w:p>
          <w:p w:rsidR="00EC239B" w:rsidRDefault="00EC239B" w:rsidP="00CC4101">
            <w:pPr>
              <w:pStyle w:val="tkTekst"/>
              <w:spacing w:after="0" w:line="240" w:lineRule="auto"/>
              <w:rPr>
                <w:rFonts w:ascii="Times New Roman" w:hAnsi="Times New Roman" w:cs="Times New Roman"/>
                <w:sz w:val="28"/>
                <w:szCs w:val="28"/>
              </w:rPr>
            </w:pPr>
          </w:p>
          <w:p w:rsidR="00EC239B" w:rsidRDefault="00EC239B" w:rsidP="00EC239B">
            <w:pPr>
              <w:rPr>
                <w:lang w:eastAsia="ru-RU"/>
              </w:rPr>
            </w:pPr>
          </w:p>
          <w:p w:rsidR="00EC239B" w:rsidRDefault="00EC239B" w:rsidP="00EC239B">
            <w:pPr>
              <w:rPr>
                <w:lang w:eastAsia="ru-RU"/>
              </w:rPr>
            </w:pPr>
          </w:p>
          <w:p w:rsidR="00CC4101" w:rsidRPr="00067F23" w:rsidRDefault="00EC239B" w:rsidP="00EC239B">
            <w:pPr>
              <w:jc w:val="both"/>
              <w:rPr>
                <w:rFonts w:ascii="Times New Roman" w:eastAsia="Times New Roman" w:hAnsi="Times New Roman" w:cs="Times New Roman"/>
                <w:sz w:val="28"/>
                <w:szCs w:val="28"/>
                <w:lang w:val="ky-KG" w:eastAsia="ru-RU"/>
              </w:rPr>
            </w:pPr>
            <w:r>
              <w:rPr>
                <w:rFonts w:ascii="Arial" w:eastAsia="Times New Roman" w:hAnsi="Arial" w:cs="Arial"/>
                <w:sz w:val="20"/>
                <w:szCs w:val="20"/>
                <w:lang w:val="ky-KG" w:eastAsia="ru-RU"/>
              </w:rPr>
              <w:t xml:space="preserve">          </w:t>
            </w:r>
            <w:r w:rsidRPr="00EC239B">
              <w:rPr>
                <w:rFonts w:ascii="Times New Roman" w:eastAsia="Times New Roman" w:hAnsi="Times New Roman" w:cs="Times New Roman"/>
                <w:sz w:val="28"/>
                <w:szCs w:val="28"/>
                <w:lang w:val="ky-KG" w:eastAsia="ru-RU"/>
              </w:rPr>
              <w:t xml:space="preserve">16. </w:t>
            </w:r>
            <w:r w:rsidRPr="008872BA">
              <w:rPr>
                <w:rFonts w:ascii="Times New Roman" w:eastAsia="Times New Roman" w:hAnsi="Times New Roman" w:cs="Times New Roman"/>
                <w:strike/>
                <w:sz w:val="28"/>
                <w:szCs w:val="28"/>
                <w:lang w:val="ky-KG" w:eastAsia="ru-RU"/>
              </w:rPr>
              <w:t>Департаменттин кызмат адамдары өздөрүнө жүктөлгөн милдеттерди аткарбагандыгы же талаптагыдай аткарбагандыгы, укукка каршы аракеттерди (аракетсиздиктерди) жасагандыгы үчүн Кыргыз Республикасынын мыйзамдарына ылайык тартиптик, административдик жана жаза жоопкерчилигин тартат.</w:t>
            </w:r>
          </w:p>
        </w:tc>
        <w:tc>
          <w:tcPr>
            <w:tcW w:w="7938" w:type="dxa"/>
          </w:tcPr>
          <w:p w:rsidR="006579D7" w:rsidRDefault="002A4122" w:rsidP="00793005">
            <w:pPr>
              <w:pStyle w:val="tkTekst"/>
              <w:spacing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       </w:t>
            </w:r>
            <w:r w:rsidRPr="002A4122">
              <w:rPr>
                <w:rFonts w:ascii="Times New Roman" w:hAnsi="Times New Roman" w:cs="Times New Roman"/>
                <w:sz w:val="28"/>
                <w:szCs w:val="28"/>
                <w:lang w:val="ky-KG"/>
              </w:rPr>
              <w:t xml:space="preserve">1. Кыргыз Республикасынын Айыл чарба, тамак-аш өнөр жайы жана мелиорация министрлигинин Өсүмдүктөрдүн карантини департаменти (мындан ары - Департамент) Кыргыз Республикасынын Айыл чарба, тамак-аш өнөр жайы жана мелиорация министрлигинин (мындан ары - Министрлик) </w:t>
            </w:r>
            <w:r w:rsidRPr="006D2E07">
              <w:rPr>
                <w:rFonts w:ascii="Times New Roman" w:hAnsi="Times New Roman" w:cs="Times New Roman"/>
                <w:sz w:val="28"/>
                <w:szCs w:val="28"/>
                <w:lang w:val="ky-KG"/>
              </w:rPr>
              <w:t xml:space="preserve">Кыргыз Республикасынын аймагын карантиндик зыяндуу организмдердин киришинен жана/же таралуусунан коргоо </w:t>
            </w:r>
            <w:r w:rsidRPr="0086368B">
              <w:rPr>
                <w:rFonts w:ascii="Times New Roman" w:hAnsi="Times New Roman" w:cs="Times New Roman"/>
                <w:sz w:val="28"/>
                <w:szCs w:val="28"/>
                <w:lang w:val="ky-KG"/>
              </w:rPr>
              <w:t xml:space="preserve">боюнча </w:t>
            </w:r>
            <w:r w:rsidR="0086368B" w:rsidRPr="0086368B">
              <w:rPr>
                <w:rFonts w:ascii="Times New Roman" w:hAnsi="Times New Roman" w:cs="Times New Roman"/>
                <w:sz w:val="28"/>
                <w:szCs w:val="28"/>
                <w:lang w:val="ky-KG"/>
              </w:rPr>
              <w:t xml:space="preserve">иш </w:t>
            </w:r>
            <w:r w:rsidR="006579D7" w:rsidRPr="0086368B">
              <w:rPr>
                <w:rFonts w:ascii="Times New Roman" w:hAnsi="Times New Roman" w:cs="Times New Roman"/>
                <w:sz w:val="28"/>
                <w:szCs w:val="28"/>
                <w:lang w:val="ky-KG"/>
              </w:rPr>
              <w:t>жүргүзүүчү</w:t>
            </w:r>
            <w:r w:rsidR="006579D7" w:rsidRPr="006D2E07">
              <w:rPr>
                <w:rFonts w:ascii="Times New Roman" w:hAnsi="Times New Roman" w:cs="Times New Roman"/>
                <w:sz w:val="28"/>
                <w:szCs w:val="28"/>
                <w:lang w:val="ky-KG"/>
              </w:rPr>
              <w:t xml:space="preserve"> </w:t>
            </w:r>
            <w:r w:rsidR="00A56F2A">
              <w:rPr>
                <w:rFonts w:ascii="Times New Roman" w:hAnsi="Times New Roman" w:cs="Times New Roman"/>
                <w:b/>
                <w:sz w:val="28"/>
                <w:szCs w:val="28"/>
                <w:lang w:val="ky-KG"/>
              </w:rPr>
              <w:t>өсүмдүктөрдүн карантини  жана коргоо</w:t>
            </w:r>
            <w:r w:rsidR="00A56F2A" w:rsidRPr="00A56F2A">
              <w:rPr>
                <w:rFonts w:ascii="Times New Roman" w:hAnsi="Times New Roman" w:cs="Times New Roman"/>
                <w:b/>
                <w:sz w:val="28"/>
                <w:szCs w:val="28"/>
                <w:lang w:val="ky-KG"/>
              </w:rPr>
              <w:t xml:space="preserve"> </w:t>
            </w:r>
            <w:r w:rsidR="00A56F2A">
              <w:rPr>
                <w:rFonts w:ascii="Times New Roman" w:hAnsi="Times New Roman" w:cs="Times New Roman"/>
                <w:b/>
                <w:sz w:val="28"/>
                <w:szCs w:val="28"/>
                <w:lang w:val="ky-KG"/>
              </w:rPr>
              <w:t>улуттук уюму жана</w:t>
            </w:r>
            <w:r w:rsidR="0086368B">
              <w:rPr>
                <w:rFonts w:ascii="Times New Roman" w:hAnsi="Times New Roman" w:cs="Times New Roman"/>
                <w:sz w:val="28"/>
                <w:szCs w:val="28"/>
                <w:lang w:val="ky-KG"/>
              </w:rPr>
              <w:t xml:space="preserve"> </w:t>
            </w:r>
            <w:r w:rsidR="006579D7" w:rsidRPr="006D2E07">
              <w:rPr>
                <w:rFonts w:ascii="Times New Roman" w:hAnsi="Times New Roman" w:cs="Times New Roman"/>
                <w:sz w:val="28"/>
                <w:szCs w:val="28"/>
                <w:lang w:val="ky-KG"/>
              </w:rPr>
              <w:t>ведомстволук бөлүмү болуп саналат.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9. Департамент төмөнкүдөй функцияларды ишке ашырат: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төмөнкүлөргө катышат: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өсүмдүктөрдүн карантини чөйрөсүндө ченемдик укуктук актыларды иштеп чыгууга;</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карантиндик фитосанитардык жол-жоболорду жана иш-чараларды методикалык камсыз кылууга;</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xml:space="preserve">карантиндик зыяндуу организмдерди локализациялоо жана жок кылуу боюнча мамлекеттик программаларды иштеп чыгууга; </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xml:space="preserve">- зыяндуу организмдердин статусун аныктоо жана карантинге алынган продукцияларга, объектилерге карантиндик </w:t>
            </w:r>
            <w:r w:rsidRPr="00793005">
              <w:rPr>
                <w:rFonts w:ascii="Times New Roman" w:hAnsi="Times New Roman" w:cs="Times New Roman"/>
                <w:sz w:val="28"/>
                <w:szCs w:val="28"/>
                <w:lang w:val="ky-KG"/>
              </w:rPr>
              <w:lastRenderedPageBreak/>
              <w:t>фитосанитардык талаптарды белгилөө максатында зыяндуу организмдердин фитосанитардык коркунучуна талдоо жүргүзөт;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өсүмдүктөрдүн, өсүмдүк азыктарынын жана башка карантинге алынуучу материалдардын жүктөрүн Кыргыз Республикасына ташып келүүгө, ошондой эле анын аймагы боюнча транзитке уруксат берет;</w:t>
            </w:r>
          </w:p>
          <w:p w:rsidR="00793005" w:rsidRPr="00793005" w:rsidRDefault="00793005" w:rsidP="00793005">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xml:space="preserve">- ташып келүүдөн баш тартат, жугушсуздандыруу иштерин жүргүзүүнү, карантиндик фитосанитардык талаптарга жооп бербеген карантинге алынган продукциялардын партияларын артка кайтарууну жана жок кылууну талап кылат; </w:t>
            </w:r>
          </w:p>
          <w:p w:rsidR="00D22223" w:rsidRPr="00D22223" w:rsidRDefault="00D22223" w:rsidP="00D22223">
            <w:pPr>
              <w:jc w:val="both"/>
              <w:rPr>
                <w:rFonts w:ascii="Times New Roman" w:hAnsi="Times New Roman" w:cs="Times New Roman"/>
                <w:b/>
                <w:sz w:val="28"/>
                <w:szCs w:val="28"/>
                <w:lang w:val="ky-KG"/>
              </w:rPr>
            </w:pPr>
            <w:r w:rsidRPr="00D22223">
              <w:rPr>
                <w:rFonts w:ascii="Times New Roman" w:hAnsi="Times New Roman" w:cs="Times New Roman"/>
                <w:b/>
                <w:sz w:val="28"/>
                <w:szCs w:val="28"/>
                <w:lang w:val="ky-KG"/>
              </w:rPr>
              <w:t xml:space="preserve">        </w:t>
            </w:r>
            <w:r w:rsidR="00793005" w:rsidRPr="00D22223">
              <w:rPr>
                <w:rFonts w:ascii="Times New Roman" w:hAnsi="Times New Roman" w:cs="Times New Roman"/>
                <w:b/>
                <w:sz w:val="28"/>
                <w:szCs w:val="28"/>
                <w:lang w:val="ky-KG"/>
              </w:rPr>
              <w:t xml:space="preserve">- </w:t>
            </w:r>
            <w:r w:rsidRPr="00D22223">
              <w:rPr>
                <w:rFonts w:ascii="Times New Roman" w:hAnsi="Times New Roman" w:cs="Times New Roman"/>
                <w:b/>
                <w:sz w:val="28"/>
                <w:szCs w:val="28"/>
              </w:rPr>
              <w:t>Евразия</w:t>
            </w:r>
            <w:r w:rsidRPr="00D22223">
              <w:rPr>
                <w:rFonts w:ascii="Times New Roman" w:hAnsi="Times New Roman" w:cs="Times New Roman"/>
                <w:b/>
                <w:sz w:val="28"/>
                <w:szCs w:val="28"/>
                <w:lang w:val="ky-KG"/>
              </w:rPr>
              <w:t>лык</w:t>
            </w:r>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экономикалык</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бир</w:t>
            </w:r>
            <w:proofErr w:type="spellEnd"/>
            <w:r w:rsidRPr="00D22223">
              <w:rPr>
                <w:rFonts w:ascii="Times New Roman" w:hAnsi="Times New Roman" w:cs="Times New Roman"/>
                <w:b/>
                <w:sz w:val="28"/>
                <w:szCs w:val="28"/>
                <w:lang w:val="ky-KG"/>
              </w:rPr>
              <w:t xml:space="preserve">имдиги </w:t>
            </w:r>
            <w:proofErr w:type="spellStart"/>
            <w:r w:rsidRPr="00D22223">
              <w:rPr>
                <w:rFonts w:ascii="Times New Roman" w:hAnsi="Times New Roman" w:cs="Times New Roman"/>
                <w:b/>
                <w:sz w:val="28"/>
                <w:szCs w:val="28"/>
              </w:rPr>
              <w:t>тарабынан</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белгиленген</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тартипте</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Кыргыз</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Республикасына</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ташып</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келинген</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карантинге</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алынган</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өндүрүм</w:t>
            </w:r>
            <w:proofErr w:type="spellEnd"/>
            <w:r w:rsidRPr="00D22223">
              <w:rPr>
                <w:rFonts w:ascii="Times New Roman" w:hAnsi="Times New Roman" w:cs="Times New Roman"/>
                <w:b/>
                <w:sz w:val="28"/>
                <w:szCs w:val="28"/>
                <w:lang w:val="ky-KG"/>
              </w:rPr>
              <w:t>дөр</w:t>
            </w:r>
            <w:proofErr w:type="spellStart"/>
            <w:r w:rsidRPr="00D22223">
              <w:rPr>
                <w:rFonts w:ascii="Times New Roman" w:hAnsi="Times New Roman" w:cs="Times New Roman"/>
                <w:b/>
                <w:sz w:val="28"/>
                <w:szCs w:val="28"/>
              </w:rPr>
              <w:t>дүн</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айрым</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түрлөрүн</w:t>
            </w:r>
            <w:proofErr w:type="spellEnd"/>
            <w:r w:rsidRPr="00D22223">
              <w:rPr>
                <w:rFonts w:ascii="Times New Roman" w:hAnsi="Times New Roman" w:cs="Times New Roman"/>
                <w:b/>
                <w:sz w:val="28"/>
                <w:szCs w:val="28"/>
              </w:rPr>
              <w:t xml:space="preserve"> же </w:t>
            </w:r>
            <w:proofErr w:type="spellStart"/>
            <w:r w:rsidRPr="00D22223">
              <w:rPr>
                <w:rFonts w:ascii="Times New Roman" w:hAnsi="Times New Roman" w:cs="Times New Roman"/>
                <w:b/>
                <w:sz w:val="28"/>
                <w:szCs w:val="28"/>
              </w:rPr>
              <w:t>түрлөрүнүн</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топторун</w:t>
            </w:r>
            <w:proofErr w:type="spellEnd"/>
            <w:r w:rsidRPr="00D22223">
              <w:rPr>
                <w:rFonts w:ascii="Times New Roman" w:hAnsi="Times New Roman" w:cs="Times New Roman"/>
                <w:b/>
                <w:sz w:val="28"/>
                <w:szCs w:val="28"/>
                <w:lang w:val="ky-KG"/>
              </w:rPr>
              <w:t>а</w:t>
            </w:r>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убактылуу</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чектөөлөрдү</w:t>
            </w:r>
            <w:proofErr w:type="spellEnd"/>
            <w:r w:rsidRPr="00D22223">
              <w:rPr>
                <w:rFonts w:ascii="Times New Roman" w:hAnsi="Times New Roman" w:cs="Times New Roman"/>
                <w:b/>
                <w:sz w:val="28"/>
                <w:szCs w:val="28"/>
              </w:rPr>
              <w:t xml:space="preserve"> </w:t>
            </w:r>
            <w:proofErr w:type="spellStart"/>
            <w:r w:rsidRPr="00D22223">
              <w:rPr>
                <w:rFonts w:ascii="Times New Roman" w:hAnsi="Times New Roman" w:cs="Times New Roman"/>
                <w:b/>
                <w:sz w:val="28"/>
                <w:szCs w:val="28"/>
              </w:rPr>
              <w:t>киргизет</w:t>
            </w:r>
            <w:proofErr w:type="spellEnd"/>
            <w:r>
              <w:rPr>
                <w:rFonts w:ascii="Times New Roman" w:hAnsi="Times New Roman" w:cs="Times New Roman"/>
                <w:b/>
                <w:sz w:val="28"/>
                <w:szCs w:val="28"/>
                <w:lang w:val="ky-KG"/>
              </w:rPr>
              <w:t>;</w:t>
            </w:r>
          </w:p>
          <w:p w:rsidR="00DD6798" w:rsidRPr="00D22223" w:rsidRDefault="00DD6798" w:rsidP="00DD6798">
            <w:pPr>
              <w:pStyle w:val="tkTekst"/>
              <w:spacing w:after="0" w:line="240" w:lineRule="auto"/>
              <w:rPr>
                <w:rFonts w:ascii="Times New Roman" w:hAnsi="Times New Roman" w:cs="Times New Roman"/>
                <w:b/>
                <w:sz w:val="28"/>
                <w:szCs w:val="28"/>
                <w:lang w:val="ky-KG"/>
              </w:rPr>
            </w:pPr>
            <w:r w:rsidRPr="00D22223">
              <w:rPr>
                <w:rFonts w:ascii="Times New Roman" w:hAnsi="Times New Roman" w:cs="Times New Roman"/>
                <w:b/>
                <w:sz w:val="28"/>
                <w:szCs w:val="28"/>
                <w:lang w:val="ky-KG"/>
              </w:rPr>
              <w:t xml:space="preserve">- товардык компаларды “Товардык кампалар жана кампа күбөлүктөрү жөнүндө” Кыргыз Республикасынын </w:t>
            </w:r>
            <w:r w:rsidRPr="00D22223">
              <w:rPr>
                <w:rFonts w:ascii="Times New Roman" w:hAnsi="Times New Roman" w:cs="Times New Roman"/>
                <w:b/>
                <w:sz w:val="28"/>
                <w:szCs w:val="28"/>
                <w:lang w:val="ky-KG"/>
              </w:rPr>
              <w:fldChar w:fldCharType="begin"/>
            </w:r>
            <w:r w:rsidRPr="00D22223">
              <w:rPr>
                <w:rFonts w:ascii="Times New Roman" w:hAnsi="Times New Roman" w:cs="Times New Roman"/>
                <w:b/>
                <w:sz w:val="28"/>
                <w:szCs w:val="28"/>
                <w:lang w:val="ky-KG"/>
              </w:rPr>
              <w:instrText xml:space="preserve"> HYPERLINK "toktom://db/147000" </w:instrText>
            </w:r>
            <w:r w:rsidRPr="00D22223">
              <w:rPr>
                <w:rFonts w:ascii="Times New Roman" w:hAnsi="Times New Roman" w:cs="Times New Roman"/>
                <w:b/>
                <w:sz w:val="28"/>
                <w:szCs w:val="28"/>
                <w:lang w:val="ky-KG"/>
              </w:rPr>
              <w:fldChar w:fldCharType="separate"/>
            </w:r>
            <w:r w:rsidRPr="00D22223">
              <w:rPr>
                <w:rFonts w:ascii="Times New Roman" w:hAnsi="Times New Roman" w:cs="Times New Roman"/>
                <w:b/>
                <w:sz w:val="28"/>
                <w:szCs w:val="28"/>
                <w:lang w:val="ky-KG"/>
              </w:rPr>
              <w:t>Мыйзамында</w:t>
            </w:r>
            <w:r w:rsidRPr="00D22223">
              <w:rPr>
                <w:rFonts w:ascii="Times New Roman" w:hAnsi="Times New Roman" w:cs="Times New Roman"/>
                <w:b/>
                <w:sz w:val="28"/>
                <w:szCs w:val="28"/>
                <w:lang w:val="ky-KG"/>
              </w:rPr>
              <w:fldChar w:fldCharType="end"/>
            </w:r>
            <w:r w:rsidRPr="00D22223">
              <w:rPr>
                <w:rFonts w:ascii="Times New Roman" w:hAnsi="Times New Roman" w:cs="Times New Roman"/>
                <w:b/>
                <w:sz w:val="28"/>
                <w:szCs w:val="28"/>
                <w:lang w:val="ky-KG"/>
              </w:rPr>
              <w:t xml:space="preserve"> каралган тартипте Товардык кампалардын бирдиктүү мамлекеттик реестринде каттайт;</w:t>
            </w:r>
          </w:p>
          <w:p w:rsidR="00DD6798" w:rsidRPr="00D22223" w:rsidRDefault="00DD6798" w:rsidP="00DD6798">
            <w:pPr>
              <w:pStyle w:val="tkTekst"/>
              <w:spacing w:after="0" w:line="240" w:lineRule="auto"/>
              <w:rPr>
                <w:rFonts w:ascii="Times New Roman" w:hAnsi="Times New Roman" w:cs="Times New Roman"/>
                <w:b/>
                <w:sz w:val="28"/>
                <w:szCs w:val="28"/>
                <w:lang w:val="ky-KG"/>
              </w:rPr>
            </w:pPr>
            <w:r w:rsidRPr="00D22223">
              <w:rPr>
                <w:rFonts w:ascii="Times New Roman" w:hAnsi="Times New Roman" w:cs="Times New Roman"/>
                <w:b/>
                <w:sz w:val="28"/>
                <w:szCs w:val="28"/>
                <w:lang w:val="ky-KG"/>
              </w:rPr>
              <w:t xml:space="preserve">- “Товардык кампалар жана кампа күбөлүктөрү жөнүндө” Кыргыз Республикасынын </w:t>
            </w:r>
            <w:hyperlink r:id="rId5" w:history="1">
              <w:r w:rsidRPr="00D22223">
                <w:rPr>
                  <w:rFonts w:ascii="Times New Roman" w:hAnsi="Times New Roman" w:cs="Times New Roman"/>
                  <w:b/>
                  <w:sz w:val="28"/>
                  <w:szCs w:val="28"/>
                  <w:lang w:val="ky-KG"/>
                </w:rPr>
                <w:t>Мыйзамында</w:t>
              </w:r>
            </w:hyperlink>
            <w:r w:rsidRPr="00D22223">
              <w:rPr>
                <w:rFonts w:ascii="Times New Roman" w:hAnsi="Times New Roman" w:cs="Times New Roman"/>
                <w:b/>
                <w:sz w:val="28"/>
                <w:szCs w:val="28"/>
                <w:lang w:val="ky-KG"/>
              </w:rPr>
              <w:t xml:space="preserve"> каралган тартипте Товардык кампалардын бирдиктүү мамлекеттик реестринде катталгандыгы жөнүндө күбөлүктү берүү, анын жарактуулугун токтотуу, токтото туруу жана калыбына келтирүү иштерин жүргүзөт</w:t>
            </w:r>
            <w:r w:rsidR="00D22223">
              <w:rPr>
                <w:rFonts w:ascii="Times New Roman" w:hAnsi="Times New Roman" w:cs="Times New Roman"/>
                <w:b/>
                <w:sz w:val="28"/>
                <w:szCs w:val="28"/>
                <w:lang w:val="ky-KG"/>
              </w:rPr>
              <w:t>;</w:t>
            </w:r>
          </w:p>
          <w:p w:rsidR="00DD6798" w:rsidRPr="00D22223" w:rsidRDefault="00DD6798" w:rsidP="00D22223">
            <w:pPr>
              <w:pStyle w:val="tkTekst"/>
              <w:spacing w:after="0" w:line="240" w:lineRule="auto"/>
              <w:rPr>
                <w:rFonts w:ascii="Times New Roman" w:hAnsi="Times New Roman" w:cs="Times New Roman"/>
                <w:b/>
                <w:sz w:val="28"/>
                <w:szCs w:val="28"/>
                <w:lang w:val="ky-KG"/>
              </w:rPr>
            </w:pPr>
            <w:r w:rsidRPr="00D22223">
              <w:rPr>
                <w:rFonts w:ascii="Times New Roman" w:hAnsi="Times New Roman" w:cs="Times New Roman"/>
                <w:b/>
                <w:sz w:val="28"/>
                <w:szCs w:val="28"/>
                <w:lang w:val="ky-KG"/>
              </w:rPr>
              <w:t xml:space="preserve">- </w:t>
            </w:r>
            <w:r w:rsidR="00D22223" w:rsidRPr="00D22223">
              <w:rPr>
                <w:rFonts w:ascii="Times New Roman" w:hAnsi="Times New Roman" w:cs="Times New Roman"/>
                <w:b/>
                <w:sz w:val="28"/>
                <w:szCs w:val="28"/>
                <w:lang w:val="ky-KG"/>
              </w:rPr>
              <w:t>Кыргыз Республикасынын аймагына ташылып кирген пайдаланууга жол берилген мамлекеттик реестрине кирген өсүмдүктөрдүн сортторунун жана гибриддеринин үрөндүк жана көчөт материалдарын пайдалануу өндүрүмү жеринде карантиндик фитосанитарды</w:t>
            </w:r>
            <w:r w:rsidR="00D22223" w:rsidRPr="00D22223">
              <w:rPr>
                <w:rFonts w:ascii="Times New Roman" w:hAnsi="Times New Roman" w:cs="Times New Roman"/>
                <w:b/>
                <w:sz w:val="28"/>
                <w:szCs w:val="28"/>
                <w:lang w:val="ky-KG"/>
              </w:rPr>
              <w:t>к изилдөөлөр жүргүз</w:t>
            </w:r>
            <w:r w:rsidR="00D22223" w:rsidRPr="00D22223">
              <w:rPr>
                <w:rFonts w:ascii="Times New Roman" w:hAnsi="Times New Roman" w:cs="Times New Roman"/>
                <w:b/>
                <w:sz w:val="28"/>
                <w:szCs w:val="28"/>
                <w:lang w:val="ky-KG"/>
              </w:rPr>
              <w:t>өт</w:t>
            </w:r>
            <w:r w:rsidR="00D22223">
              <w:rPr>
                <w:rFonts w:ascii="Times New Roman" w:hAnsi="Times New Roman" w:cs="Times New Roman"/>
                <w:b/>
                <w:sz w:val="28"/>
                <w:szCs w:val="28"/>
                <w:lang w:val="ky-KG"/>
              </w:rPr>
              <w:t>;</w:t>
            </w:r>
            <w:bookmarkStart w:id="0" w:name="_GoBack"/>
            <w:bookmarkEnd w:id="0"/>
          </w:p>
          <w:p w:rsidR="00DD6798" w:rsidRPr="00DD6798" w:rsidRDefault="00DD6798" w:rsidP="00DD6798">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lastRenderedPageBreak/>
              <w:t>- карантиндик фитосанитардык зоналардын чек араларын, алардагы каратиндик режимдерди аныктайт жана тиешелүү мамлекеттик органдарга аларды бекитүү үчүн сунуш киргизет;</w:t>
            </w:r>
          </w:p>
          <w:p w:rsidR="00DD6798" w:rsidRPr="00793005" w:rsidRDefault="00DD6798" w:rsidP="00DD6798">
            <w:pPr>
              <w:pStyle w:val="tkTekst"/>
              <w:spacing w:after="0" w:line="240" w:lineRule="auto"/>
              <w:rPr>
                <w:rFonts w:ascii="Times New Roman" w:hAnsi="Times New Roman" w:cs="Times New Roman"/>
                <w:sz w:val="28"/>
                <w:szCs w:val="28"/>
              </w:rPr>
            </w:pPr>
            <w:r w:rsidRPr="00793005">
              <w:rPr>
                <w:rFonts w:ascii="Times New Roman" w:hAnsi="Times New Roman" w:cs="Times New Roman"/>
                <w:sz w:val="28"/>
                <w:szCs w:val="28"/>
                <w:lang w:val="ky-KG"/>
              </w:rPr>
              <w:t>- фитосанитардык, реэкспорттук фитосанитардык жана карантиндик сертификаттарды берет (берүүдөн баш тартат);</w:t>
            </w:r>
          </w:p>
          <w:p w:rsidR="00DD6798" w:rsidRDefault="00DD6798" w:rsidP="00DD6798">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карантинге алынган объектилердин менчик ээлеринен (колдонуучулардан) карантиндик фитосанитардык иш-чараларды, анын ичинен өсүмдүктөрдү жана карантиндик зыяндуу </w:t>
            </w:r>
            <w:r w:rsidRPr="001A6C42">
              <w:rPr>
                <w:rFonts w:ascii="Times New Roman" w:hAnsi="Times New Roman" w:cs="Times New Roman"/>
                <w:sz w:val="28"/>
                <w:szCs w:val="28"/>
                <w:lang w:val="ky-KG"/>
              </w:rPr>
              <w:t>организмдер аныкталган</w:t>
            </w:r>
            <w:r w:rsidRPr="00793005">
              <w:rPr>
                <w:rFonts w:ascii="Times New Roman" w:hAnsi="Times New Roman" w:cs="Times New Roman"/>
                <w:sz w:val="28"/>
                <w:szCs w:val="28"/>
                <w:lang w:val="ky-KG"/>
              </w:rPr>
              <w:t xml:space="preserve"> учурларда карантинге алынган продукцияларды жугушсуздандыруу же жок кылуу боюнча иш-чараларды жүргүзүүнү талап кылат;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импорттолуучу жана экспорттолуучу карантинге алынган продукцияларды жугушсуздандырууну жана жөнгө салынуучу зыяндуу организмдерди жашоого жөндөмдүүлүгүнөн ажыратууну камсыз кылган технологиялык кайра иштетүүнү аткаруучу уюмдарды каттайт жана реестр жүргүзөт;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Кыргыз Республикасынын соода өнөктөш өлкөлөрүнүн улуттук уюмдары менен консультацияларды жана маалымат алмашууну жүргүзөт, карантиндик фитосанитардык чараларды, эркин зоналарды, өндүрүш орундарын жана участокторун өз ара таануу тууралуу протоколдорду иштеп чыгууга катышат;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карантиндик зыяндуу организмдерди локализациялоо жана/же жок кылуу боюнча программаларды жүргүзүүдө аткаруу бийлигинин мамлекеттик органдарынын өз ара аракеттенүүсүн камсыз кылат;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карантиндик фитосанитардык чараларды актуалдаштыруу максатында Кыргыз Республикасынын аймагында карантиндик зыяндуу организмдердин пайда болуусуна жана/же таралуусуна карантиндик фитосанитардык мониторингдөөнү жана божомолдоону аткарат;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lastRenderedPageBreak/>
              <w:t>- карантиндик объекттерди өз учурда аныктоо, карантиндик фитосанитардык зоналардын чектерин белгилөө, тактоо максатында фитосанитардык тобокелдикти башкаруу системасына ылайык пландаштырылган карантиндик фитосанитардык изилдөөлөрдү жыл сайын айыл чарбалык жана башка багыттагы жерлерде, сактоо жана кайра иштетүү, утилизациялоо жерлеринде, карантинге алынган продукцияларды ташып келүү пункттарында жана ага жанаша жаткан аймактарда, чек арага жакын жаткан зоналарда жүргүзөт;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мамлекеттик органдардан, илимий-изилдөө мекемелеринен жана башка булактардан, аларда карантиндик зыяндуу организмдердин бар экендиги тууралуу маалымат келген учурда, карантинге алынган объектилерге карантиндик фитосанитардык изилдөө жүргүзөт;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чет мамлекеттердин өсүмдүктөрдүн карантини боюнча улуттук уюмдары менен түзүлгөн эл аралык келишимдердин жана өз ара макулдашуулардын чегинде, тараптардын аймактарына, анын ичинде чек ара зоналарына карантиндик фитосанитардык изилдөөлөрдү жүргүзөт;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белгиленген тартипте товар коштоочу документтерди текшерүүнү, ошондой эле Кыргыз Республикасынын аймагына транспорттук каражаттарды жана карантинге алынган продукцияларды ташып келүүдө кароо жана текшерип кароо жүргүзөт; </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карантинге алынган продукцияны жугушсуздандыруудан кийин алар сакталган жерлерди, экспорттук-импорттук жеткирүүлөрдө транспорт каражаттарын текшерип карайт;</w:t>
            </w:r>
          </w:p>
          <w:p w:rsidR="00793005" w:rsidRPr="00DD6798"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импорттолуучу жана экспорттолуучу карантинге алынган продукцияларды жугушсуздандырууну жана жөнгө салынуучу зыяндуу организмдерди жашоо жөндөмдүүлүгүнөн ажыратууну камсыз кылган технологиялык кайра иштетүүчү ишканалардын </w:t>
            </w:r>
            <w:r w:rsidRPr="00793005">
              <w:rPr>
                <w:rFonts w:ascii="Times New Roman" w:hAnsi="Times New Roman" w:cs="Times New Roman"/>
                <w:sz w:val="28"/>
                <w:szCs w:val="28"/>
                <w:lang w:val="ky-KG"/>
              </w:rPr>
              <w:lastRenderedPageBreak/>
              <w:t xml:space="preserve">өсүмдүктөрдүн карантини жаатындагы </w:t>
            </w:r>
            <w:r w:rsidRPr="00DD6798">
              <w:rPr>
                <w:rFonts w:ascii="Times New Roman" w:hAnsi="Times New Roman" w:cs="Times New Roman"/>
                <w:sz w:val="28"/>
                <w:szCs w:val="28"/>
                <w:lang w:val="ky-KG"/>
              </w:rPr>
              <w:t>мыйзамдар менен белгиленген талаптарынын сакталышын контролдойт;</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чарбакер субъектилер жана өз алдынча башкаруунун аткаруу органдары тарабынан карантиндик фитосанитардык режимдердин сакталышына жана карантиндик фитосанитардык зоналарда карантиндик зыяндуу организмдерди локализациялоо жана жок кылуу боюнча программалардын аткарылышына мониторинг жүргүзөт;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фитосанитардык анализдердин жана экспертизалардын бардык түрлөрүн кошкондо, экспорттоо максаттарында карантинге алынган продукциялардын карантиндик фитосанитардык абалын белгилейт карантинге алынган продукциянын карантиндик фитосанитардык абалы тууралуу корутундусун/фитосанитардык документтерин берет; </w:t>
            </w:r>
          </w:p>
          <w:p w:rsidR="00D239D9" w:rsidRDefault="00793005" w:rsidP="00D239D9">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иши өсүмдүктөрдөн алынган продукциялар менен байланышкан жеке жана юридикалык жактардын өтүнмөлөрү боюнча айыл чарба жерлерине, бак-дарактарга, ишканаларга жана аларга жанаша жаткан аймактарга үлгүлөрдү алуу жана лабораториялык экспертизаларды жүргүзүү менен карантиндик объектилерди аныктоого изилдөө жүргүзөт;</w:t>
            </w:r>
          </w:p>
          <w:p w:rsidR="00793005" w:rsidRPr="00D239D9" w:rsidRDefault="00793005" w:rsidP="00D239D9">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карантинге алынган продукцияларды, транспорт каражаттарын жугушсуздандырууну, өсүмдүктөрдүн карантинин камсыз кылуучу ченемдерге жана эрежелерге ылайык кампа жайларына профилактикалык фитосанитардык жугушсуздандырууну жүргүзөт, жеке жана юридикалык жактардын өтүнмөлөрү боюнча жугушсуздандырууну ырастоочу документтерди берет;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өз компетенциясынын чегинде, өсүмдүктөрдүн карантини чөйрөсүндө эл аралык уюмдарда жана чет өлкөлөрдө Кыргыз Республикасынын кызыкчылыктарын жактоого катышат;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lastRenderedPageBreak/>
              <w:t>- өсүмдүктөрдүн карантини жаатында Кыргыз Республикасынын жана башка мамлекеттердин илимий-изилдөө мекемелери менен кызматташат;</w:t>
            </w:r>
          </w:p>
          <w:p w:rsidR="00793005" w:rsidRPr="00067F23" w:rsidRDefault="00793005" w:rsidP="00793005">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тышкы-экономикалык иштер, үрөндүк жана көчөт материалдарын өндүрүү, карантинге алынган продукцияларды жугушсуздандыруу боюнча кызмат көрсөтүү менен иштеген ишкердик субъектилерге жана башка субъектилерге өсүмдүктөрдүн карантини маселелери боюнча консультацияларды берет;</w:t>
            </w:r>
          </w:p>
          <w:p w:rsidR="00575FC3" w:rsidRPr="00067F23" w:rsidRDefault="00793005" w:rsidP="001A6C42">
            <w:pPr>
              <w:pStyle w:val="tkTekst"/>
              <w:spacing w:after="0" w:line="240" w:lineRule="auto"/>
              <w:rPr>
                <w:rFonts w:ascii="Times New Roman" w:hAnsi="Times New Roman" w:cs="Times New Roman"/>
                <w:sz w:val="28"/>
                <w:szCs w:val="28"/>
                <w:lang w:val="ky-KG"/>
              </w:rPr>
            </w:pPr>
            <w:r w:rsidRPr="00793005">
              <w:rPr>
                <w:rFonts w:ascii="Times New Roman" w:hAnsi="Times New Roman" w:cs="Times New Roman"/>
                <w:sz w:val="28"/>
                <w:szCs w:val="28"/>
                <w:lang w:val="ky-KG"/>
              </w:rPr>
              <w:t xml:space="preserve">- өсүмдүктөрдун карантини жаатында Кыргыз Республикасынын мыйзамдары жана карантинге алынган продукцияларды импорттоочу өлкөлөрдүн мыйзамдары, карантиндик фитосанитардык зоналардын жана режимдердин чек аралары, карантинге алынган продукцияларды ташып келүүгө жана сыртка чыгарууга колдонулуучу чектөөлөр, өсүмдүктөрдүн карантини жаатында мамлекеттик кызмат көрсөтүүлөр, зыяндуу организмдерди локализациялоо жана жок кылуу боюнча мамлекеттик программалар тууралуу маалыматтарды жана башка маалыматтарды ачык пайдаланууну камсыз кылат. </w:t>
            </w:r>
          </w:p>
          <w:p w:rsidR="001705CD" w:rsidRDefault="001705CD" w:rsidP="00AC57FD">
            <w:pPr>
              <w:pStyle w:val="tkTekst"/>
              <w:spacing w:after="0" w:line="240" w:lineRule="auto"/>
              <w:rPr>
                <w:rFonts w:ascii="Times New Roman" w:hAnsi="Times New Roman" w:cs="Times New Roman"/>
                <w:sz w:val="28"/>
                <w:szCs w:val="28"/>
                <w:lang w:val="ky-KG"/>
              </w:rPr>
            </w:pPr>
          </w:p>
          <w:p w:rsidR="001705CD" w:rsidRDefault="001705CD" w:rsidP="00AC57FD">
            <w:pPr>
              <w:pStyle w:val="tkTekst"/>
              <w:spacing w:after="0" w:line="240" w:lineRule="auto"/>
              <w:rPr>
                <w:rFonts w:ascii="Times New Roman" w:hAnsi="Times New Roman" w:cs="Times New Roman"/>
                <w:sz w:val="28"/>
                <w:szCs w:val="28"/>
                <w:lang w:val="ky-KG"/>
              </w:rPr>
            </w:pPr>
          </w:p>
          <w:p w:rsidR="001705CD" w:rsidRDefault="001705CD" w:rsidP="00AC57FD">
            <w:pPr>
              <w:pStyle w:val="tkTekst"/>
              <w:spacing w:after="0" w:line="240" w:lineRule="auto"/>
              <w:rPr>
                <w:rFonts w:ascii="Times New Roman" w:hAnsi="Times New Roman" w:cs="Times New Roman"/>
                <w:sz w:val="28"/>
                <w:szCs w:val="28"/>
                <w:lang w:val="ky-KG"/>
              </w:rPr>
            </w:pPr>
          </w:p>
          <w:p w:rsidR="001705CD" w:rsidRDefault="001705CD" w:rsidP="001705CD">
            <w:pPr>
              <w:pStyle w:val="tkTekst"/>
              <w:spacing w:after="0" w:line="240" w:lineRule="auto"/>
              <w:ind w:firstLine="0"/>
              <w:rPr>
                <w:rFonts w:ascii="Times New Roman" w:hAnsi="Times New Roman" w:cs="Times New Roman"/>
                <w:sz w:val="28"/>
                <w:szCs w:val="28"/>
                <w:lang w:val="ky-KG"/>
              </w:rPr>
            </w:pPr>
          </w:p>
          <w:p w:rsidR="001705CD" w:rsidRDefault="001705CD" w:rsidP="001705CD">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1705CD" w:rsidRDefault="001705CD" w:rsidP="001705CD">
            <w:pPr>
              <w:pStyle w:val="tkTekst"/>
              <w:spacing w:after="0" w:line="240" w:lineRule="auto"/>
              <w:ind w:firstLine="0"/>
              <w:rPr>
                <w:rFonts w:ascii="Times New Roman" w:hAnsi="Times New Roman" w:cs="Times New Roman"/>
                <w:sz w:val="28"/>
                <w:szCs w:val="28"/>
                <w:lang w:val="ky-KG"/>
              </w:rPr>
            </w:pPr>
          </w:p>
          <w:p w:rsidR="005D1CF8" w:rsidRPr="00AC57FD" w:rsidRDefault="001705CD" w:rsidP="001705CD">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CC4101" w:rsidRPr="00AC57FD">
              <w:rPr>
                <w:rFonts w:ascii="Times New Roman" w:hAnsi="Times New Roman" w:cs="Times New Roman"/>
                <w:sz w:val="28"/>
                <w:szCs w:val="28"/>
                <w:lang w:val="ky-KG"/>
              </w:rPr>
              <w:t>10. Департамент төмөнкүдөй укуктарга ээ:</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контролдук карантиндик фитосанитардык изилдөөлөрдү жүргүзүү үчүн карантинге алынган объектилерге барууга;</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xml:space="preserve">- организмди кароодо карантиндик зыяндуу организм менен морфологиялык белгилери, өсүмдүктөрдүн илдеттеринин </w:t>
            </w:r>
            <w:r w:rsidRPr="001705CD">
              <w:rPr>
                <w:rFonts w:ascii="Times New Roman" w:hAnsi="Times New Roman" w:cs="Times New Roman"/>
                <w:sz w:val="28"/>
                <w:szCs w:val="28"/>
                <w:lang w:val="ky-KG"/>
              </w:rPr>
              <w:lastRenderedPageBreak/>
              <w:t>симптомдору, карантиндик зыяндуу организмдин жабырлантуу белгилери боюнча окшоштугу аныкталган учурда карантинге алынган жүктү, лабораториялык экспертизанын жыйынтыктарын алганга чейин токтотууга жана жугушсуздандырууга;</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карантиндик зыяндуу организмдер аныкталган учурларда өсүмдүктөрдү жана карантинге алынган продукцияны жугушсуздандырууну, кайтарып берүүнү жана жок кылууну талап кылууга;</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Кыргыз Республикасынын мамлекеттик статистика, бажы жана башка мамлекеттик органдарынан статистикалык маалыматтарды жана Кыргыз Республикасынын аймагына ташып келүү жана аймагынан сыртка ташып чыгаруу жана карантинге алынган жүктөрдү транзиттөө тууралуу маалыматтарды белгиленген тартипте алууга;</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ченемдик укуктук актыларды, карантиндик зыяндуу организмдерди локализациялоо жана жок кылуу боюнча иш-чараларды иштеп чыгуу жана өсүмдүктөрдүн карантини жаатындагы башка милдеттерди ишке ашыруу боюнча эксперттердин жана адистердин ичинен белгиленген тартипте ведомстволор аралык жумушчу топторду түзүүгө;</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өсүмдүктөрдүн карантинин камсыз кылуу маселелерин кароо тууралуу жергиликтүү мамлекеттик администрацияларга жана жергиликтүү өз алдынча башкаруу органдарына сунуштарды киргизүүгө;</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коюлган милдеттерди ишке ашыруу үчүн эл аралык уюмдардын жана мекемелердин каражаттарын, донорлордун гранттарын белгиленген тартипте тартууга;</w:t>
            </w:r>
          </w:p>
          <w:p w:rsid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Кыргыз Республикасынын мыйзамдарына ылайык товарларды, жумуштарды жана кызмат көрсөтүүлөрдү сатып алууга;</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lastRenderedPageBreak/>
              <w:t>- семинарларды жана конференцияларды өткөрүүгө;</w:t>
            </w:r>
          </w:p>
          <w:p w:rsidR="001705CD" w:rsidRPr="001705CD" w:rsidRDefault="001705CD" w:rsidP="001705CD">
            <w:pPr>
              <w:pStyle w:val="tkTekst"/>
              <w:spacing w:after="0" w:line="240" w:lineRule="auto"/>
              <w:rPr>
                <w:rFonts w:ascii="Times New Roman" w:hAnsi="Times New Roman" w:cs="Times New Roman"/>
                <w:sz w:val="28"/>
                <w:szCs w:val="28"/>
                <w:lang w:val="ky-KG"/>
              </w:rPr>
            </w:pPr>
            <w:r w:rsidRPr="001705CD">
              <w:rPr>
                <w:rFonts w:ascii="Times New Roman" w:hAnsi="Times New Roman" w:cs="Times New Roman"/>
                <w:sz w:val="28"/>
                <w:szCs w:val="28"/>
                <w:lang w:val="ky-KG"/>
              </w:rPr>
              <w:t>- көз карандысыз экспертизаларды жүргүзүү үчүн мамлекеттик органдар жана жергиликтүү өз алдынча башкаруу органдары, уюмдар, илим-изилдөө институттары менен макул</w:t>
            </w:r>
            <w:r>
              <w:rPr>
                <w:rFonts w:ascii="Times New Roman" w:hAnsi="Times New Roman" w:cs="Times New Roman"/>
                <w:sz w:val="28"/>
                <w:szCs w:val="28"/>
                <w:lang w:val="ky-KG"/>
              </w:rPr>
              <w:t>дашуу боюнча адистерди тартууга;</w:t>
            </w:r>
          </w:p>
          <w:p w:rsidR="001705CD" w:rsidRPr="001705CD" w:rsidRDefault="001705CD" w:rsidP="001705CD">
            <w:pPr>
              <w:ind w:firstLine="708"/>
              <w:jc w:val="both"/>
              <w:rPr>
                <w:rFonts w:ascii="Times New Roman" w:hAnsi="Times New Roman" w:cs="Times New Roman"/>
                <w:b/>
                <w:sz w:val="28"/>
                <w:szCs w:val="28"/>
                <w:lang w:val="ky-KG"/>
              </w:rPr>
            </w:pPr>
            <w:r w:rsidRPr="001705CD">
              <w:rPr>
                <w:rFonts w:ascii="Times New Roman" w:hAnsi="Times New Roman" w:cs="Times New Roman"/>
                <w:b/>
                <w:sz w:val="28"/>
                <w:szCs w:val="28"/>
                <w:lang w:val="ky-KG"/>
              </w:rPr>
              <w:t>- кызматтык милдеттерин аткарууда Кыргыз Республикасынын мыйзамдарында белгиленген тартипте формалык кийим кийип жүрүүгө укуктуу;</w:t>
            </w:r>
          </w:p>
          <w:p w:rsidR="001705CD" w:rsidRPr="001705CD" w:rsidRDefault="001705CD" w:rsidP="001705CD">
            <w:pPr>
              <w:ind w:firstLine="708"/>
              <w:jc w:val="both"/>
              <w:rPr>
                <w:rFonts w:ascii="Times New Roman" w:hAnsi="Times New Roman" w:cs="Times New Roman"/>
                <w:b/>
                <w:sz w:val="28"/>
                <w:szCs w:val="28"/>
                <w:lang w:val="ky-KG"/>
              </w:rPr>
            </w:pPr>
            <w:r w:rsidRPr="001705CD">
              <w:rPr>
                <w:rFonts w:ascii="Times New Roman" w:hAnsi="Times New Roman" w:cs="Times New Roman"/>
                <w:b/>
                <w:sz w:val="28"/>
                <w:szCs w:val="28"/>
                <w:lang w:val="ky-KG"/>
              </w:rPr>
              <w:t>- өсүмдүктөрдүн вегетациялык мезгилинде сезондук жумушчуларды иликтөө иш-чараларына тартат;</w:t>
            </w:r>
          </w:p>
          <w:p w:rsidR="001705CD" w:rsidRPr="001705CD" w:rsidRDefault="001705CD" w:rsidP="001705CD">
            <w:pPr>
              <w:ind w:firstLine="708"/>
              <w:jc w:val="both"/>
              <w:rPr>
                <w:rFonts w:ascii="Times New Roman" w:hAnsi="Times New Roman" w:cs="Times New Roman"/>
                <w:b/>
                <w:sz w:val="28"/>
                <w:szCs w:val="28"/>
                <w:lang w:val="ky-KG"/>
              </w:rPr>
            </w:pPr>
            <w:r w:rsidRPr="001705CD">
              <w:rPr>
                <w:rFonts w:ascii="Times New Roman" w:hAnsi="Times New Roman" w:cs="Times New Roman"/>
                <w:b/>
                <w:sz w:val="28"/>
                <w:szCs w:val="28"/>
                <w:lang w:val="ky-KG"/>
              </w:rPr>
              <w:t>- өсүмдүктөрдүн карантини чөйрөсүндө маалымат системасын ишке киргизүү жана анын иштешин камсыз кылат</w:t>
            </w:r>
            <w:r>
              <w:rPr>
                <w:rFonts w:ascii="Times New Roman" w:hAnsi="Times New Roman" w:cs="Times New Roman"/>
                <w:b/>
                <w:sz w:val="28"/>
                <w:szCs w:val="28"/>
                <w:lang w:val="ky-KG"/>
              </w:rPr>
              <w:t>.</w:t>
            </w:r>
          </w:p>
          <w:p w:rsidR="008872BA" w:rsidRPr="001705CD" w:rsidRDefault="00F23E79" w:rsidP="008872BA">
            <w:pPr>
              <w:shd w:val="clear" w:color="auto" w:fill="FFFFFF"/>
              <w:spacing w:after="60"/>
              <w:ind w:firstLine="708"/>
              <w:jc w:val="both"/>
              <w:rPr>
                <w:rFonts w:ascii="Times New Roman" w:hAnsi="Times New Roman" w:cs="Times New Roman"/>
                <w:sz w:val="28"/>
                <w:szCs w:val="28"/>
                <w:lang w:val="ky-KG"/>
              </w:rPr>
            </w:pPr>
            <w:r w:rsidRPr="001705CD">
              <w:rPr>
                <w:rFonts w:ascii="Times New Roman" w:hAnsi="Times New Roman" w:cs="Times New Roman"/>
                <w:sz w:val="28"/>
                <w:szCs w:val="28"/>
                <w:lang w:val="ky-KG"/>
              </w:rPr>
              <w:t xml:space="preserve">11. </w:t>
            </w:r>
            <w:r w:rsidR="008872BA" w:rsidRPr="001705CD">
              <w:rPr>
                <w:rFonts w:ascii="Times New Roman" w:hAnsi="Times New Roman" w:cs="Times New Roman"/>
                <w:sz w:val="28"/>
                <w:szCs w:val="28"/>
                <w:lang w:val="ky-KG"/>
              </w:rPr>
              <w:t xml:space="preserve">Департаментти директор жетектейт – </w:t>
            </w:r>
            <w:r w:rsidR="008872BA" w:rsidRPr="001705CD">
              <w:rPr>
                <w:rFonts w:ascii="Times New Roman" w:hAnsi="Times New Roman" w:cs="Times New Roman"/>
                <w:b/>
                <w:sz w:val="28"/>
                <w:szCs w:val="28"/>
                <w:lang w:val="ky-KG"/>
              </w:rPr>
              <w:t>бир эле учурда Кыргыз Республикасынын Башкы мамлекеттик</w:t>
            </w:r>
            <w:r w:rsidR="001705CD" w:rsidRPr="001705CD">
              <w:rPr>
                <w:rFonts w:ascii="Times New Roman" w:hAnsi="Times New Roman" w:cs="Times New Roman"/>
                <w:b/>
                <w:sz w:val="28"/>
                <w:szCs w:val="28"/>
                <w:lang w:val="ky-KG"/>
              </w:rPr>
              <w:t xml:space="preserve"> фитосанитары</w:t>
            </w:r>
            <w:r w:rsidR="00D95C24">
              <w:rPr>
                <w:rFonts w:ascii="Times New Roman" w:hAnsi="Times New Roman" w:cs="Times New Roman"/>
                <w:b/>
                <w:sz w:val="28"/>
                <w:szCs w:val="28"/>
                <w:lang w:val="ky-KG"/>
              </w:rPr>
              <w:t xml:space="preserve"> болуп саналат</w:t>
            </w:r>
            <w:r w:rsidR="008872BA" w:rsidRPr="001705CD">
              <w:rPr>
                <w:rFonts w:ascii="Times New Roman" w:hAnsi="Times New Roman" w:cs="Times New Roman"/>
                <w:sz w:val="28"/>
                <w:szCs w:val="28"/>
                <w:lang w:val="ky-KG"/>
              </w:rPr>
              <w:t xml:space="preserve">, </w:t>
            </w:r>
            <w:r w:rsidR="001705CD">
              <w:rPr>
                <w:rFonts w:ascii="Times New Roman" w:hAnsi="Times New Roman" w:cs="Times New Roman"/>
                <w:sz w:val="28"/>
                <w:szCs w:val="28"/>
                <w:lang w:val="ky-KG"/>
              </w:rPr>
              <w:t xml:space="preserve">ал </w:t>
            </w:r>
            <w:r w:rsidR="008872BA" w:rsidRPr="001705CD">
              <w:rPr>
                <w:rFonts w:ascii="Times New Roman" w:hAnsi="Times New Roman" w:cs="Times New Roman"/>
                <w:sz w:val="28"/>
                <w:szCs w:val="28"/>
                <w:lang w:val="ky-KG"/>
              </w:rPr>
              <w:t>Кыргыз Республикасынын Айыл чарба, тамак-аш өнөр жайы жана мелиорация министринин сунушу менен Кыргыз Республикасынын Премьер-министри тарабынан кызматка дайындалат жана кызматтан бошотулат.</w:t>
            </w:r>
          </w:p>
          <w:p w:rsidR="00F23E79" w:rsidRPr="00067F23" w:rsidRDefault="00F23E79" w:rsidP="00F23E79">
            <w:pPr>
              <w:pStyle w:val="tkTekst"/>
              <w:spacing w:after="0" w:line="240" w:lineRule="auto"/>
              <w:rPr>
                <w:rFonts w:ascii="Times New Roman" w:hAnsi="Times New Roman" w:cs="Times New Roman"/>
                <w:sz w:val="28"/>
                <w:szCs w:val="28"/>
                <w:lang w:val="ky-KG"/>
              </w:rPr>
            </w:pPr>
            <w:r w:rsidRPr="00F16A99">
              <w:rPr>
                <w:rFonts w:ascii="Times New Roman" w:hAnsi="Times New Roman" w:cs="Times New Roman"/>
                <w:sz w:val="28"/>
                <w:szCs w:val="28"/>
                <w:lang w:val="ky-KG"/>
              </w:rPr>
              <w:t>12. Департаментте Кыргыз Республикасынын мыйзамдарына ылайык Кыргыз Республикасынын Айыл чарба, тамак-аш өнөр жайы жана мелиорация министри тарабынан кызматка дайындала</w:t>
            </w:r>
            <w:r w:rsidR="00D95C24">
              <w:rPr>
                <w:rFonts w:ascii="Times New Roman" w:hAnsi="Times New Roman" w:cs="Times New Roman"/>
                <w:sz w:val="28"/>
                <w:szCs w:val="28"/>
                <w:lang w:val="ky-KG"/>
              </w:rPr>
              <w:t>т</w:t>
            </w:r>
            <w:r w:rsidRPr="00F16A99">
              <w:rPr>
                <w:rFonts w:ascii="Times New Roman" w:hAnsi="Times New Roman" w:cs="Times New Roman"/>
                <w:sz w:val="28"/>
                <w:szCs w:val="28"/>
                <w:lang w:val="ky-KG"/>
              </w:rPr>
              <w:t xml:space="preserve"> жана кызматтан бошотула т</w:t>
            </w:r>
            <w:r>
              <w:rPr>
                <w:rFonts w:ascii="Times New Roman" w:hAnsi="Times New Roman" w:cs="Times New Roman"/>
                <w:sz w:val="28"/>
                <w:szCs w:val="28"/>
                <w:lang w:val="ky-KG"/>
              </w:rPr>
              <w:t xml:space="preserve">урган директордун </w:t>
            </w:r>
            <w:r w:rsidRPr="00E860E2">
              <w:rPr>
                <w:rFonts w:ascii="Times New Roman" w:hAnsi="Times New Roman" w:cs="Times New Roman"/>
                <w:b/>
                <w:sz w:val="28"/>
                <w:szCs w:val="28"/>
                <w:lang w:val="ky-KG"/>
              </w:rPr>
              <w:t xml:space="preserve">орун басарларынын </w:t>
            </w:r>
            <w:r w:rsidRPr="00D95C24">
              <w:rPr>
                <w:rFonts w:ascii="Times New Roman" w:hAnsi="Times New Roman" w:cs="Times New Roman"/>
                <w:sz w:val="28"/>
                <w:szCs w:val="28"/>
                <w:lang w:val="ky-KG"/>
              </w:rPr>
              <w:t>кызмат орду каралган.</w:t>
            </w:r>
          </w:p>
          <w:p w:rsidR="00CC4101" w:rsidRPr="00E860E2" w:rsidRDefault="00F23E79" w:rsidP="00E860E2">
            <w:pPr>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13. </w:t>
            </w:r>
            <w:r w:rsidRPr="00F16A99">
              <w:rPr>
                <w:rFonts w:ascii="Times New Roman" w:hAnsi="Times New Roman" w:cs="Times New Roman"/>
                <w:sz w:val="28"/>
                <w:szCs w:val="28"/>
                <w:lang w:val="ky-KG"/>
              </w:rPr>
              <w:t>Директор жок учурда Департаменттин директорунун милдеттерин а</w:t>
            </w:r>
            <w:r>
              <w:rPr>
                <w:rFonts w:ascii="Times New Roman" w:hAnsi="Times New Roman" w:cs="Times New Roman"/>
                <w:sz w:val="28"/>
                <w:szCs w:val="28"/>
                <w:lang w:val="ky-KG"/>
              </w:rPr>
              <w:t xml:space="preserve">ткаруу директордун орун </w:t>
            </w:r>
            <w:r w:rsidRPr="00E860E2">
              <w:rPr>
                <w:rFonts w:ascii="Times New Roman" w:hAnsi="Times New Roman" w:cs="Times New Roman"/>
                <w:b/>
                <w:sz w:val="28"/>
                <w:szCs w:val="28"/>
                <w:lang w:val="ky-KG"/>
              </w:rPr>
              <w:t xml:space="preserve">басарларынын бирине жүктөлөт. </w:t>
            </w:r>
          </w:p>
          <w:p w:rsidR="00D95C24" w:rsidRDefault="00D95C24" w:rsidP="008872BA">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F23E79" w:rsidRPr="00D95C24">
              <w:rPr>
                <w:rFonts w:ascii="Times New Roman" w:hAnsi="Times New Roman" w:cs="Times New Roman"/>
                <w:b/>
                <w:sz w:val="28"/>
                <w:szCs w:val="28"/>
                <w:lang w:val="ky-KG"/>
              </w:rPr>
              <w:t>14.</w:t>
            </w:r>
            <w:r w:rsidR="00E860E2" w:rsidRPr="00D95C24">
              <w:rPr>
                <w:rFonts w:ascii="Times New Roman" w:hAnsi="Times New Roman" w:cs="Times New Roman"/>
                <w:b/>
                <w:sz w:val="28"/>
                <w:szCs w:val="28"/>
                <w:vertAlign w:val="superscript"/>
                <w:lang w:val="ky-KG"/>
              </w:rPr>
              <w:t>1</w:t>
            </w:r>
            <w:r w:rsidR="00F23E79" w:rsidRPr="00D95C24">
              <w:rPr>
                <w:rFonts w:ascii="Times New Roman" w:hAnsi="Times New Roman" w:cs="Times New Roman"/>
                <w:b/>
                <w:sz w:val="28"/>
                <w:szCs w:val="28"/>
                <w:lang w:val="ky-KG"/>
              </w:rPr>
              <w:t xml:space="preserve"> </w:t>
            </w:r>
            <w:r w:rsidRPr="00D95C24">
              <w:rPr>
                <w:rFonts w:ascii="Times New Roman" w:hAnsi="Times New Roman" w:cs="Times New Roman"/>
                <w:b/>
                <w:sz w:val="28"/>
                <w:szCs w:val="28"/>
                <w:lang w:val="ky-KG"/>
              </w:rPr>
              <w:t xml:space="preserve">Мамлекеттик карантиндик фитосанитардык контроль (көзөмөл) жүзөгө ашыруучу кызмат адамдары,  болуп эсептелет, Департаменттин директору тарабынан </w:t>
            </w:r>
            <w:r w:rsidRPr="00D95C24">
              <w:rPr>
                <w:rFonts w:ascii="Times New Roman" w:hAnsi="Times New Roman" w:cs="Times New Roman"/>
                <w:b/>
                <w:sz w:val="28"/>
                <w:szCs w:val="28"/>
                <w:lang w:val="ky-KG"/>
              </w:rPr>
              <w:lastRenderedPageBreak/>
              <w:t>белгиленген тартипте берилүүчү аты жазылган жана номерлүү мөөрлөргө ээ болот</w:t>
            </w:r>
            <w:r>
              <w:rPr>
                <w:rFonts w:ascii="Times New Roman" w:hAnsi="Times New Roman" w:cs="Times New Roman"/>
                <w:b/>
                <w:sz w:val="28"/>
                <w:szCs w:val="28"/>
                <w:lang w:val="ky-KG"/>
              </w:rPr>
              <w:t>.</w:t>
            </w:r>
          </w:p>
          <w:p w:rsidR="00EC239B" w:rsidRPr="00067F23" w:rsidRDefault="00EC239B" w:rsidP="008872BA">
            <w:pPr>
              <w:pStyle w:val="tkTekst"/>
              <w:spacing w:after="0" w:line="240" w:lineRule="auto"/>
              <w:ind w:firstLine="0"/>
              <w:rPr>
                <w:rFonts w:ascii="Times New Roman" w:hAnsi="Times New Roman" w:cs="Times New Roman"/>
                <w:b/>
                <w:sz w:val="28"/>
                <w:szCs w:val="28"/>
                <w:lang w:val="ky-KG"/>
              </w:rPr>
            </w:pPr>
            <w:r>
              <w:rPr>
                <w:rFonts w:ascii="Times New Roman" w:hAnsi="Times New Roman" w:cs="Times New Roman"/>
                <w:sz w:val="28"/>
                <w:szCs w:val="28"/>
                <w:lang w:val="ky-KG"/>
              </w:rPr>
              <w:t xml:space="preserve">       16. </w:t>
            </w:r>
            <w:r w:rsidR="008872BA" w:rsidRPr="00067F23">
              <w:rPr>
                <w:rFonts w:ascii="Times New Roman" w:hAnsi="Times New Roman" w:cs="Times New Roman"/>
                <w:b/>
                <w:sz w:val="28"/>
                <w:szCs w:val="28"/>
                <w:lang w:val="ky-KG"/>
              </w:rPr>
              <w:t>Департаменттин кызмат адамдары аларга жүктөлгөн милдеттерди жасоо же талаптагыдай аткарылбаган учурда Кыргыз Республикасынын мыйзамдарына ылайык аларга жүктөлгөн милдеттерди жасоо үчүн укукка каршы аракеттеринин (аракетсиздигинин) жоопкерчилик тартат.</w:t>
            </w:r>
          </w:p>
          <w:p w:rsidR="00EC239B" w:rsidRPr="00067F23" w:rsidRDefault="00EC239B" w:rsidP="00F23E79">
            <w:pPr>
              <w:pStyle w:val="tkTekst"/>
              <w:spacing w:after="0" w:line="240" w:lineRule="auto"/>
              <w:rPr>
                <w:lang w:val="ky-KG"/>
              </w:rPr>
            </w:pPr>
          </w:p>
        </w:tc>
      </w:tr>
      <w:tr w:rsidR="00BE6606" w:rsidRPr="00A56F2A" w:rsidTr="001705CD">
        <w:tc>
          <w:tcPr>
            <w:tcW w:w="15594" w:type="dxa"/>
            <w:gridSpan w:val="2"/>
          </w:tcPr>
          <w:p w:rsidR="00BE6606" w:rsidRDefault="00BE6606" w:rsidP="00BE6606">
            <w:pPr>
              <w:pStyle w:val="tkTekst"/>
              <w:spacing w:after="0" w:line="240" w:lineRule="auto"/>
              <w:ind w:firstLine="0"/>
              <w:rPr>
                <w:rFonts w:ascii="Times New Roman" w:hAnsi="Times New Roman" w:cs="Times New Roman"/>
                <w:sz w:val="28"/>
                <w:szCs w:val="28"/>
                <w:lang w:val="ky-KG"/>
              </w:rPr>
            </w:pPr>
          </w:p>
          <w:p w:rsidR="00BE6606" w:rsidRPr="00067F23" w:rsidRDefault="00BE6606" w:rsidP="00BE6606">
            <w:pPr>
              <w:pStyle w:val="tkNazvanie"/>
              <w:spacing w:before="0" w:after="0"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w:t>
            </w:r>
            <w:r w:rsidRPr="00067F23">
              <w:rPr>
                <w:rFonts w:ascii="Times New Roman" w:hAnsi="Times New Roman" w:cs="Times New Roman"/>
                <w:sz w:val="28"/>
                <w:szCs w:val="28"/>
                <w:lang w:val="ky-KG"/>
              </w:rPr>
              <w:t>«</w:t>
            </w:r>
            <w:r w:rsidRPr="001E2FE8">
              <w:rPr>
                <w:rFonts w:ascii="Times New Roman" w:hAnsi="Times New Roman" w:cs="Times New Roman"/>
                <w:sz w:val="28"/>
                <w:szCs w:val="28"/>
                <w:lang w:val="ky-KG"/>
              </w:rPr>
              <w:t>Атайын жана ведомстволук форма кийимин кийүүнү тартипке келтирүү жөнүндө</w:t>
            </w:r>
            <w:r w:rsidRPr="00067F23">
              <w:rPr>
                <w:rFonts w:ascii="Times New Roman" w:hAnsi="Times New Roman" w:cs="Times New Roman"/>
                <w:sz w:val="28"/>
                <w:szCs w:val="28"/>
                <w:lang w:val="ky-KG"/>
              </w:rPr>
              <w:t xml:space="preserve">» токтомунун </w:t>
            </w:r>
          </w:p>
          <w:p w:rsidR="00BE6606" w:rsidRDefault="00BE6606" w:rsidP="00BE6606">
            <w:pPr>
              <w:pStyle w:val="tkTekst"/>
              <w:spacing w:after="0" w:line="240" w:lineRule="auto"/>
              <w:rPr>
                <w:rFonts w:ascii="Times New Roman" w:hAnsi="Times New Roman" w:cs="Times New Roman"/>
                <w:sz w:val="28"/>
                <w:szCs w:val="28"/>
                <w:lang w:val="ky-KG"/>
              </w:rPr>
            </w:pPr>
            <w:r w:rsidRPr="001E2FE8">
              <w:rPr>
                <w:rFonts w:ascii="Times New Roman" w:hAnsi="Times New Roman" w:cs="Times New Roman"/>
                <w:sz w:val="28"/>
                <w:szCs w:val="28"/>
                <w:lang w:val="ky-KG"/>
              </w:rPr>
              <w:t>Кызматкерлери атайын жана ведомстволук форма кийимин кийүүгө укуктуу</w:t>
            </w:r>
            <w:r>
              <w:rPr>
                <w:rFonts w:ascii="Times New Roman" w:hAnsi="Times New Roman" w:cs="Times New Roman"/>
                <w:sz w:val="28"/>
                <w:szCs w:val="28"/>
                <w:lang w:val="ky-KG"/>
              </w:rPr>
              <w:t xml:space="preserve"> болгон мамлекеттик органдардын </w:t>
            </w:r>
            <w:r w:rsidRPr="001E2FE8">
              <w:rPr>
                <w:rFonts w:ascii="Times New Roman" w:hAnsi="Times New Roman" w:cs="Times New Roman"/>
                <w:sz w:val="28"/>
                <w:szCs w:val="28"/>
                <w:lang w:val="ky-KG"/>
              </w:rPr>
              <w:t>ТИЗМЕГИ</w:t>
            </w:r>
          </w:p>
        </w:tc>
      </w:tr>
      <w:tr w:rsidR="00BE6606" w:rsidTr="001705CD">
        <w:tc>
          <w:tcPr>
            <w:tcW w:w="7656" w:type="dxa"/>
          </w:tcPr>
          <w:p w:rsidR="00BE6606" w:rsidRDefault="00BE6606" w:rsidP="00BE6606">
            <w:pPr>
              <w:pStyle w:val="tkTekst"/>
              <w:spacing w:after="0" w:line="240" w:lineRule="auto"/>
              <w:ind w:firstLine="0"/>
              <w:rPr>
                <w:rFonts w:ascii="Times New Roman" w:hAnsi="Times New Roman" w:cs="Times New Roman"/>
                <w:sz w:val="28"/>
                <w:szCs w:val="28"/>
                <w:lang w:val="ky-KG"/>
              </w:rPr>
            </w:pPr>
          </w:p>
          <w:p w:rsidR="00BE6606" w:rsidRPr="00067F23" w:rsidRDefault="00BE6606" w:rsidP="00BE6606">
            <w:pPr>
              <w:ind w:right="1134"/>
              <w:jc w:val="center"/>
              <w:rPr>
                <w:rFonts w:ascii="Times New Roman" w:eastAsia="Times New Roman" w:hAnsi="Times New Roman" w:cs="Times New Roman"/>
                <w:b/>
                <w:bCs/>
                <w:sz w:val="28"/>
                <w:szCs w:val="28"/>
                <w:lang w:val="ky-KG" w:eastAsia="ru-RU"/>
              </w:rPr>
            </w:pPr>
            <w:r w:rsidRPr="001E2FE8">
              <w:rPr>
                <w:rFonts w:ascii="Times New Roman" w:eastAsia="Times New Roman" w:hAnsi="Times New Roman" w:cs="Times New Roman"/>
                <w:b/>
                <w:bCs/>
                <w:sz w:val="28"/>
                <w:szCs w:val="28"/>
                <w:lang w:val="ky-KG" w:eastAsia="ru-RU"/>
              </w:rPr>
              <w:t>Ведомстволук форма кийими</w:t>
            </w:r>
          </w:p>
          <w:p w:rsidR="00BE6606" w:rsidRPr="00067F23" w:rsidRDefault="00BE6606" w:rsidP="00BE6606">
            <w:pPr>
              <w:ind w:firstLine="567"/>
              <w:jc w:val="both"/>
              <w:rPr>
                <w:rFonts w:ascii="Times New Roman" w:eastAsia="Times New Roman" w:hAnsi="Times New Roman" w:cs="Times New Roman"/>
                <w:sz w:val="28"/>
                <w:szCs w:val="28"/>
                <w:lang w:val="ky-KG" w:eastAsia="ru-RU"/>
              </w:rPr>
            </w:pPr>
            <w:r w:rsidRPr="001E2FE8">
              <w:rPr>
                <w:rFonts w:ascii="Times New Roman" w:eastAsia="Times New Roman" w:hAnsi="Times New Roman" w:cs="Times New Roman"/>
                <w:sz w:val="28"/>
                <w:szCs w:val="28"/>
                <w:lang w:val="ky-KG" w:eastAsia="ru-RU"/>
              </w:rPr>
              <w:t>Ведомстволук форма кийими - бирдей үлгүдө, формада тигилген - материалы, бычылышы, өңү, айырмалоо белгилери боюнча бирдей кийим.</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Өзгөчө кырдаалдар министрлиги.</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Транспорт жана коммуникац</w:t>
            </w:r>
            <w:r>
              <w:rPr>
                <w:rFonts w:ascii="Times New Roman" w:eastAsia="Times New Roman" w:hAnsi="Times New Roman" w:cs="Times New Roman"/>
                <w:sz w:val="28"/>
                <w:szCs w:val="28"/>
                <w:lang w:val="ky-KG" w:eastAsia="ru-RU"/>
              </w:rPr>
              <w:t>иялар министрлигинин алдындагы “</w:t>
            </w:r>
            <w:r w:rsidRPr="001E2FE8">
              <w:rPr>
                <w:rFonts w:ascii="Times New Roman" w:eastAsia="Times New Roman" w:hAnsi="Times New Roman" w:cs="Times New Roman"/>
                <w:sz w:val="28"/>
                <w:szCs w:val="28"/>
                <w:lang w:val="ky-KG" w:eastAsia="ru-RU"/>
              </w:rPr>
              <w:t>Кыргыз темир жолу" улуттук компаниясы" мамлекеттик ишканасы.</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Транспорт жана коммуникациялар министрлигинин алдындагы "Атайын байланыш" мамлекеттик ишканасы.</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Транспорт жана коммуникациялар министрлигинин алдындагы Автомобиль жана сууда жүрүүчү транспортунун мамлекеттик агенттиги.</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Транспорт жана коммуникациялар министрлигинин алдындагы Салмак-габариттик контролдоо департаменти.</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lastRenderedPageBreak/>
              <w:t>Кыргыз Республикасынын Өкмөтүнө караштуу Курчап турган чөйрөнү коргоо жана токой чарбасы мамлекеттик агенттиги.</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Өкмөтүнө караштуу Экологиялык жана техникалык коопсуздук боюнча мамлекеттик инспекция.</w:t>
            </w:r>
          </w:p>
          <w:p w:rsidR="00BE6606" w:rsidRDefault="00BE6606" w:rsidP="00BE6606">
            <w:pPr>
              <w:pStyle w:val="tkTekst"/>
              <w:spacing w:after="0" w:line="240" w:lineRule="auto"/>
              <w:rPr>
                <w:rFonts w:ascii="Times New Roman" w:hAnsi="Times New Roman" w:cs="Times New Roman"/>
                <w:sz w:val="28"/>
                <w:szCs w:val="28"/>
                <w:lang w:val="ky-KG"/>
              </w:rPr>
            </w:pPr>
            <w:r w:rsidRPr="001E2FE8">
              <w:rPr>
                <w:rFonts w:ascii="Times New Roman" w:hAnsi="Times New Roman" w:cs="Times New Roman"/>
                <w:sz w:val="28"/>
                <w:szCs w:val="28"/>
                <w:lang w:val="ky-KG"/>
              </w:rPr>
              <w:t>Кыргыз Республикасынын Өкмөтүнө караштуу Ветеринардык жана фитосанитардык коопсуздук боюнча мамлекеттик инспекция.</w:t>
            </w:r>
          </w:p>
          <w:p w:rsidR="00BE6606" w:rsidRDefault="00BE6606" w:rsidP="00BE6606">
            <w:pPr>
              <w:pStyle w:val="tkTekst"/>
              <w:spacing w:after="0" w:line="240" w:lineRule="auto"/>
              <w:rPr>
                <w:rFonts w:ascii="Times New Roman" w:hAnsi="Times New Roman" w:cs="Times New Roman"/>
                <w:sz w:val="28"/>
                <w:szCs w:val="28"/>
                <w:lang w:val="ky-KG"/>
              </w:rPr>
            </w:pPr>
          </w:p>
          <w:p w:rsidR="00BE6606" w:rsidRDefault="00BE6606" w:rsidP="00BE6606">
            <w:pPr>
              <w:pStyle w:val="tkTekst"/>
              <w:spacing w:after="0" w:line="240" w:lineRule="auto"/>
              <w:ind w:firstLine="0"/>
              <w:rPr>
                <w:rFonts w:ascii="Times New Roman" w:hAnsi="Times New Roman" w:cs="Times New Roman"/>
                <w:sz w:val="28"/>
                <w:szCs w:val="28"/>
                <w:lang w:val="ky-KG"/>
              </w:rPr>
            </w:pPr>
          </w:p>
          <w:p w:rsidR="00BE6606" w:rsidRDefault="00BE6606" w:rsidP="001A6C42">
            <w:pPr>
              <w:pStyle w:val="tkTekst"/>
              <w:spacing w:after="0" w:line="240" w:lineRule="auto"/>
              <w:rPr>
                <w:rFonts w:ascii="Times New Roman" w:hAnsi="Times New Roman" w:cs="Times New Roman"/>
                <w:sz w:val="28"/>
                <w:szCs w:val="28"/>
                <w:lang w:val="ky-KG"/>
              </w:rPr>
            </w:pPr>
          </w:p>
        </w:tc>
        <w:tc>
          <w:tcPr>
            <w:tcW w:w="7938" w:type="dxa"/>
          </w:tcPr>
          <w:p w:rsidR="00BE6606" w:rsidRDefault="00BE6606" w:rsidP="00BE6606">
            <w:pPr>
              <w:ind w:right="1134"/>
              <w:rPr>
                <w:rFonts w:ascii="Times New Roman" w:eastAsia="Times New Roman" w:hAnsi="Times New Roman" w:cs="Times New Roman"/>
                <w:b/>
                <w:bCs/>
                <w:sz w:val="28"/>
                <w:szCs w:val="28"/>
                <w:lang w:val="ky-KG" w:eastAsia="ru-RU"/>
              </w:rPr>
            </w:pPr>
          </w:p>
          <w:p w:rsidR="00BE6606" w:rsidRPr="00067F23" w:rsidRDefault="00BE6606" w:rsidP="00BE6606">
            <w:pPr>
              <w:ind w:right="1134"/>
              <w:jc w:val="center"/>
              <w:rPr>
                <w:rFonts w:ascii="Times New Roman" w:eastAsia="Times New Roman" w:hAnsi="Times New Roman" w:cs="Times New Roman"/>
                <w:b/>
                <w:bCs/>
                <w:sz w:val="28"/>
                <w:szCs w:val="28"/>
                <w:lang w:val="ky-KG" w:eastAsia="ru-RU"/>
              </w:rPr>
            </w:pPr>
            <w:r w:rsidRPr="001E2FE8">
              <w:rPr>
                <w:rFonts w:ascii="Times New Roman" w:eastAsia="Times New Roman" w:hAnsi="Times New Roman" w:cs="Times New Roman"/>
                <w:b/>
                <w:bCs/>
                <w:sz w:val="28"/>
                <w:szCs w:val="28"/>
                <w:lang w:val="ky-KG" w:eastAsia="ru-RU"/>
              </w:rPr>
              <w:t>Ведомстволук форма кийими</w:t>
            </w:r>
          </w:p>
          <w:p w:rsidR="00BE6606" w:rsidRPr="00067F23" w:rsidRDefault="00BE6606" w:rsidP="00BE6606">
            <w:pPr>
              <w:ind w:firstLine="567"/>
              <w:jc w:val="both"/>
              <w:rPr>
                <w:rFonts w:ascii="Times New Roman" w:eastAsia="Times New Roman" w:hAnsi="Times New Roman" w:cs="Times New Roman"/>
                <w:sz w:val="28"/>
                <w:szCs w:val="28"/>
                <w:lang w:val="ky-KG" w:eastAsia="ru-RU"/>
              </w:rPr>
            </w:pPr>
            <w:r w:rsidRPr="001E2FE8">
              <w:rPr>
                <w:rFonts w:ascii="Times New Roman" w:eastAsia="Times New Roman" w:hAnsi="Times New Roman" w:cs="Times New Roman"/>
                <w:sz w:val="28"/>
                <w:szCs w:val="28"/>
                <w:lang w:val="ky-KG" w:eastAsia="ru-RU"/>
              </w:rPr>
              <w:t>Ведомстволук форма кийими - бирдей үлгүдө, формада тигилген - материалы, бычылышы, өңү, айырмалоо белгилери боюнча бирдей кийим.</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Өзгөчө кырдаалдар министрлиги.</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Транспорт жана коммуникациялар министрлигинин алдындагы "Кыргыз темир жолу" улуттук компаниясы" мамлекеттик ишканасы.</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Транспорт жана коммуникациялар министрлигинин алдындагы "Атайын байланыш" мамлекеттик ишканасы.</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Транспорт жана коммуникациялар министрлигинин алдындагы Автомобиль жана сууда жүрүүчү транспортунун мамлекеттик агенттиги.</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Транспорт жана коммуникациялар министрлигинин алдындагы Салмак-габариттик контролдоо департаменти.</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lastRenderedPageBreak/>
              <w:t>Кыргыз Республикасынын Өкмөтүнө караштуу Курчап турган чөйрөнү коргоо жана токой чарбасы мамлекеттик агенттиги.</w:t>
            </w:r>
          </w:p>
          <w:p w:rsidR="00BE6606" w:rsidRPr="001E2FE8" w:rsidRDefault="00BE6606" w:rsidP="00BE6606">
            <w:pPr>
              <w:ind w:firstLine="567"/>
              <w:jc w:val="both"/>
              <w:rPr>
                <w:rFonts w:ascii="Times New Roman" w:eastAsia="Times New Roman" w:hAnsi="Times New Roman" w:cs="Times New Roman"/>
                <w:sz w:val="28"/>
                <w:szCs w:val="28"/>
                <w:lang w:eastAsia="ru-RU"/>
              </w:rPr>
            </w:pPr>
            <w:r w:rsidRPr="001E2FE8">
              <w:rPr>
                <w:rFonts w:ascii="Times New Roman" w:eastAsia="Times New Roman" w:hAnsi="Times New Roman" w:cs="Times New Roman"/>
                <w:sz w:val="28"/>
                <w:szCs w:val="28"/>
                <w:lang w:val="ky-KG" w:eastAsia="ru-RU"/>
              </w:rPr>
              <w:t>Кыргыз Республикасынын Өкмөтүнө караштуу Экологиялык жана техникалык коопсуздук боюнча мамлекеттик инспекция.</w:t>
            </w:r>
          </w:p>
          <w:p w:rsidR="00BE6606" w:rsidRDefault="00BE6606" w:rsidP="00BE6606">
            <w:pPr>
              <w:ind w:firstLine="567"/>
              <w:jc w:val="both"/>
              <w:rPr>
                <w:rFonts w:ascii="Times New Roman" w:eastAsia="Times New Roman" w:hAnsi="Times New Roman" w:cs="Times New Roman"/>
                <w:sz w:val="28"/>
                <w:szCs w:val="28"/>
                <w:lang w:val="ky-KG" w:eastAsia="ru-RU"/>
              </w:rPr>
            </w:pPr>
            <w:r w:rsidRPr="001E2FE8">
              <w:rPr>
                <w:rFonts w:ascii="Times New Roman" w:eastAsia="Times New Roman" w:hAnsi="Times New Roman" w:cs="Times New Roman"/>
                <w:sz w:val="28"/>
                <w:szCs w:val="28"/>
                <w:lang w:val="ky-KG" w:eastAsia="ru-RU"/>
              </w:rPr>
              <w:t>Кыргыз Республикасынын Өкмөтүнө караштуу Ветеринардык жана фитосанитардык коопсуздук боюнча мамлекеттик инспекция.</w:t>
            </w:r>
          </w:p>
          <w:p w:rsidR="00BE6606" w:rsidRDefault="00BE6606" w:rsidP="00BE6606">
            <w:pPr>
              <w:pStyle w:val="tkTekst"/>
              <w:spacing w:after="0" w:line="240" w:lineRule="auto"/>
              <w:rPr>
                <w:rFonts w:ascii="Times New Roman" w:hAnsi="Times New Roman" w:cs="Times New Roman"/>
                <w:sz w:val="28"/>
                <w:szCs w:val="28"/>
                <w:lang w:val="ky-KG"/>
              </w:rPr>
            </w:pPr>
            <w:proofErr w:type="spellStart"/>
            <w:r w:rsidRPr="008872BA">
              <w:rPr>
                <w:rFonts w:ascii="Times New Roman" w:hAnsi="Times New Roman" w:cs="Times New Roman"/>
                <w:b/>
                <w:sz w:val="28"/>
                <w:szCs w:val="28"/>
              </w:rPr>
              <w:t>Кыргыз</w:t>
            </w:r>
            <w:proofErr w:type="spellEnd"/>
            <w:r w:rsidRPr="008872BA">
              <w:rPr>
                <w:rFonts w:ascii="Times New Roman" w:hAnsi="Times New Roman" w:cs="Times New Roman"/>
                <w:b/>
                <w:sz w:val="28"/>
                <w:szCs w:val="28"/>
              </w:rPr>
              <w:t xml:space="preserve"> </w:t>
            </w:r>
            <w:proofErr w:type="spellStart"/>
            <w:r w:rsidRPr="008872BA">
              <w:rPr>
                <w:rFonts w:ascii="Times New Roman" w:hAnsi="Times New Roman" w:cs="Times New Roman"/>
                <w:b/>
                <w:sz w:val="28"/>
                <w:szCs w:val="28"/>
              </w:rPr>
              <w:t>Республикасынын</w:t>
            </w:r>
            <w:proofErr w:type="spellEnd"/>
            <w:r w:rsidRPr="008872BA">
              <w:rPr>
                <w:rFonts w:ascii="Times New Roman" w:hAnsi="Times New Roman" w:cs="Times New Roman"/>
                <w:b/>
                <w:sz w:val="28"/>
                <w:szCs w:val="28"/>
              </w:rPr>
              <w:t xml:space="preserve"> </w:t>
            </w:r>
            <w:proofErr w:type="spellStart"/>
            <w:r w:rsidRPr="008872BA">
              <w:rPr>
                <w:rFonts w:ascii="Times New Roman" w:hAnsi="Times New Roman" w:cs="Times New Roman"/>
                <w:b/>
                <w:sz w:val="28"/>
                <w:szCs w:val="28"/>
              </w:rPr>
              <w:t>Айыл</w:t>
            </w:r>
            <w:proofErr w:type="spellEnd"/>
            <w:r w:rsidRPr="008872BA">
              <w:rPr>
                <w:rFonts w:ascii="Times New Roman" w:hAnsi="Times New Roman" w:cs="Times New Roman"/>
                <w:b/>
                <w:sz w:val="28"/>
                <w:szCs w:val="28"/>
              </w:rPr>
              <w:t xml:space="preserve"> </w:t>
            </w:r>
            <w:proofErr w:type="spellStart"/>
            <w:r w:rsidRPr="008872BA">
              <w:rPr>
                <w:rFonts w:ascii="Times New Roman" w:hAnsi="Times New Roman" w:cs="Times New Roman"/>
                <w:b/>
                <w:sz w:val="28"/>
                <w:szCs w:val="28"/>
              </w:rPr>
              <w:t>чарба</w:t>
            </w:r>
            <w:proofErr w:type="spellEnd"/>
            <w:r w:rsidRPr="008872BA">
              <w:rPr>
                <w:rFonts w:ascii="Times New Roman" w:hAnsi="Times New Roman" w:cs="Times New Roman"/>
                <w:b/>
                <w:sz w:val="28"/>
                <w:szCs w:val="28"/>
              </w:rPr>
              <w:t xml:space="preserve">, </w:t>
            </w:r>
            <w:proofErr w:type="spellStart"/>
            <w:r w:rsidRPr="008872BA">
              <w:rPr>
                <w:rFonts w:ascii="Times New Roman" w:hAnsi="Times New Roman" w:cs="Times New Roman"/>
                <w:b/>
                <w:sz w:val="28"/>
                <w:szCs w:val="28"/>
              </w:rPr>
              <w:t>тамак-аш</w:t>
            </w:r>
            <w:proofErr w:type="spellEnd"/>
            <w:r w:rsidRPr="008872BA">
              <w:rPr>
                <w:rFonts w:ascii="Times New Roman" w:hAnsi="Times New Roman" w:cs="Times New Roman"/>
                <w:b/>
                <w:sz w:val="28"/>
                <w:szCs w:val="28"/>
              </w:rPr>
              <w:t xml:space="preserve"> </w:t>
            </w:r>
            <w:proofErr w:type="spellStart"/>
            <w:r w:rsidRPr="008872BA">
              <w:rPr>
                <w:rFonts w:ascii="Times New Roman" w:hAnsi="Times New Roman" w:cs="Times New Roman"/>
                <w:b/>
                <w:sz w:val="28"/>
                <w:szCs w:val="28"/>
              </w:rPr>
              <w:t>өнөр</w:t>
            </w:r>
            <w:proofErr w:type="spellEnd"/>
            <w:r w:rsidRPr="008872BA">
              <w:rPr>
                <w:rFonts w:ascii="Times New Roman" w:hAnsi="Times New Roman" w:cs="Times New Roman"/>
                <w:b/>
                <w:sz w:val="28"/>
                <w:szCs w:val="28"/>
              </w:rPr>
              <w:t xml:space="preserve"> </w:t>
            </w:r>
            <w:proofErr w:type="spellStart"/>
            <w:r w:rsidRPr="008872BA">
              <w:rPr>
                <w:rFonts w:ascii="Times New Roman" w:hAnsi="Times New Roman" w:cs="Times New Roman"/>
                <w:b/>
                <w:sz w:val="28"/>
                <w:szCs w:val="28"/>
              </w:rPr>
              <w:t>жайы</w:t>
            </w:r>
            <w:proofErr w:type="spellEnd"/>
            <w:r w:rsidRPr="008872BA">
              <w:rPr>
                <w:rFonts w:ascii="Times New Roman" w:hAnsi="Times New Roman" w:cs="Times New Roman"/>
                <w:b/>
                <w:sz w:val="28"/>
                <w:szCs w:val="28"/>
              </w:rPr>
              <w:t xml:space="preserve"> </w:t>
            </w:r>
            <w:proofErr w:type="spellStart"/>
            <w:r w:rsidRPr="008872BA">
              <w:rPr>
                <w:rFonts w:ascii="Times New Roman" w:hAnsi="Times New Roman" w:cs="Times New Roman"/>
                <w:b/>
                <w:sz w:val="28"/>
                <w:szCs w:val="28"/>
              </w:rPr>
              <w:t>жана</w:t>
            </w:r>
            <w:proofErr w:type="spellEnd"/>
            <w:r w:rsidRPr="008872BA">
              <w:rPr>
                <w:rFonts w:ascii="Times New Roman" w:hAnsi="Times New Roman" w:cs="Times New Roman"/>
                <w:b/>
                <w:sz w:val="28"/>
                <w:szCs w:val="28"/>
              </w:rPr>
              <w:t xml:space="preserve"> мелиорация </w:t>
            </w:r>
            <w:proofErr w:type="spellStart"/>
            <w:r w:rsidRPr="008872BA">
              <w:rPr>
                <w:rFonts w:ascii="Times New Roman" w:hAnsi="Times New Roman" w:cs="Times New Roman"/>
                <w:b/>
                <w:sz w:val="28"/>
                <w:szCs w:val="28"/>
              </w:rPr>
              <w:t>министрлиги</w:t>
            </w:r>
            <w:proofErr w:type="spellEnd"/>
            <w:r w:rsidRPr="008872BA">
              <w:rPr>
                <w:rFonts w:ascii="Times New Roman" w:hAnsi="Times New Roman" w:cs="Times New Roman"/>
                <w:b/>
                <w:sz w:val="28"/>
                <w:szCs w:val="28"/>
                <w:lang w:val="ky-KG"/>
              </w:rPr>
              <w:t>нин Өсүмдүктөрдүн карантини департаменти.</w:t>
            </w:r>
          </w:p>
        </w:tc>
      </w:tr>
    </w:tbl>
    <w:p w:rsidR="00B54F6E" w:rsidRPr="0007589B" w:rsidRDefault="00B54F6E" w:rsidP="00B54F6E">
      <w:pPr>
        <w:spacing w:after="0" w:line="240" w:lineRule="auto"/>
        <w:rPr>
          <w:rFonts w:ascii="Times New Roman" w:hAnsi="Times New Roman" w:cs="Times New Roman"/>
          <w:b/>
          <w:sz w:val="28"/>
          <w:szCs w:val="28"/>
        </w:rPr>
      </w:pPr>
    </w:p>
    <w:p w:rsidR="00575FC3" w:rsidRDefault="00575FC3" w:rsidP="00575FC3"/>
    <w:p w:rsidR="001E2FE8" w:rsidRDefault="001E2FE8" w:rsidP="00575FC3"/>
    <w:p w:rsidR="001E2FE8" w:rsidRDefault="001E2FE8" w:rsidP="00575FC3"/>
    <w:p w:rsidR="00851DFB" w:rsidRDefault="00851DFB" w:rsidP="00F66EDB">
      <w:pPr>
        <w:widowControl w:val="0"/>
        <w:autoSpaceDE w:val="0"/>
        <w:autoSpaceDN w:val="0"/>
        <w:adjustRightInd w:val="0"/>
        <w:spacing w:after="0" w:line="240" w:lineRule="auto"/>
        <w:ind w:left="1131" w:firstLine="285"/>
        <w:rPr>
          <w:rFonts w:ascii="Times New Roman" w:hAnsi="Times New Roman" w:cs="Times New Roman"/>
          <w:b/>
          <w:sz w:val="28"/>
          <w:szCs w:val="28"/>
        </w:rPr>
      </w:pPr>
    </w:p>
    <w:p w:rsidR="00D95C24" w:rsidRPr="00D95C24" w:rsidRDefault="00851DFB" w:rsidP="00D95C24">
      <w:pPr>
        <w:widowControl w:val="0"/>
        <w:autoSpaceDE w:val="0"/>
        <w:autoSpaceDN w:val="0"/>
        <w:adjustRightInd w:val="0"/>
        <w:spacing w:after="0" w:line="240" w:lineRule="auto"/>
        <w:ind w:left="1131" w:firstLine="285"/>
        <w:rPr>
          <w:rFonts w:ascii="Times New Roman" w:hAnsi="Times New Roman" w:cs="Times New Roman"/>
          <w:b/>
          <w:sz w:val="28"/>
          <w:szCs w:val="28"/>
          <w:lang w:val="ky-KG"/>
        </w:rPr>
      </w:pPr>
      <w:r>
        <w:rPr>
          <w:rFonts w:ascii="Times New Roman" w:hAnsi="Times New Roman" w:cs="Times New Roman"/>
          <w:b/>
          <w:sz w:val="28"/>
          <w:szCs w:val="28"/>
        </w:rPr>
        <w:t xml:space="preserve">  </w:t>
      </w:r>
      <w:r w:rsidR="00D95C24">
        <w:rPr>
          <w:rFonts w:ascii="Times New Roman" w:hAnsi="Times New Roman" w:cs="Times New Roman"/>
          <w:b/>
          <w:sz w:val="28"/>
          <w:szCs w:val="28"/>
          <w:lang w:val="ky-KG"/>
        </w:rPr>
        <w:t xml:space="preserve">   </w:t>
      </w:r>
      <w:r w:rsidR="00E578B6">
        <w:rPr>
          <w:rFonts w:ascii="Times New Roman" w:hAnsi="Times New Roman" w:cs="Times New Roman"/>
          <w:b/>
          <w:sz w:val="28"/>
          <w:szCs w:val="28"/>
        </w:rPr>
        <w:t>Минист</w:t>
      </w:r>
      <w:r w:rsidR="00D95C24">
        <w:rPr>
          <w:rFonts w:ascii="Times New Roman" w:hAnsi="Times New Roman" w:cs="Times New Roman"/>
          <w:b/>
          <w:sz w:val="28"/>
          <w:szCs w:val="28"/>
        </w:rPr>
        <w:t xml:space="preserve">р </w:t>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rPr>
        <w:tab/>
      </w:r>
      <w:r w:rsidR="00D95C24">
        <w:rPr>
          <w:rFonts w:ascii="Times New Roman" w:hAnsi="Times New Roman" w:cs="Times New Roman"/>
          <w:b/>
          <w:sz w:val="28"/>
          <w:szCs w:val="28"/>
          <w:lang w:val="ky-KG"/>
        </w:rPr>
        <w:t xml:space="preserve">Э.Чодуев  </w:t>
      </w:r>
    </w:p>
    <w:p w:rsidR="002328E7" w:rsidRPr="00575FC3" w:rsidRDefault="00575FC3" w:rsidP="00575FC3">
      <w:pPr>
        <w:tabs>
          <w:tab w:val="left" w:pos="1608"/>
        </w:tabs>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851DFB">
        <w:rPr>
          <w:rFonts w:ascii="Times New Roman" w:hAnsi="Times New Roman" w:cs="Times New Roman"/>
          <w:b/>
          <w:sz w:val="28"/>
          <w:szCs w:val="28"/>
        </w:rPr>
        <w:t xml:space="preserve">                                             </w:t>
      </w:r>
    </w:p>
    <w:sectPr w:rsidR="002328E7" w:rsidRPr="00575FC3" w:rsidSect="00B54F6E">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903413"/>
    <w:multiLevelType w:val="hybridMultilevel"/>
    <w:tmpl w:val="0F7077EC"/>
    <w:lvl w:ilvl="0" w:tplc="B86A6A2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F6E"/>
    <w:rsid w:val="00067F23"/>
    <w:rsid w:val="000C1109"/>
    <w:rsid w:val="001705CD"/>
    <w:rsid w:val="001A5371"/>
    <w:rsid w:val="001A6C42"/>
    <w:rsid w:val="001E2FE8"/>
    <w:rsid w:val="0020147B"/>
    <w:rsid w:val="002328E7"/>
    <w:rsid w:val="00264B8C"/>
    <w:rsid w:val="002A4122"/>
    <w:rsid w:val="0035154C"/>
    <w:rsid w:val="00367B85"/>
    <w:rsid w:val="003C1332"/>
    <w:rsid w:val="00444565"/>
    <w:rsid w:val="00465EA8"/>
    <w:rsid w:val="004E5CD3"/>
    <w:rsid w:val="004F0D07"/>
    <w:rsid w:val="0056105A"/>
    <w:rsid w:val="00575FC3"/>
    <w:rsid w:val="005D1CF8"/>
    <w:rsid w:val="005D3A7B"/>
    <w:rsid w:val="006579D7"/>
    <w:rsid w:val="006D2E07"/>
    <w:rsid w:val="00780B90"/>
    <w:rsid w:val="00793005"/>
    <w:rsid w:val="00851DFB"/>
    <w:rsid w:val="0086368B"/>
    <w:rsid w:val="008872BA"/>
    <w:rsid w:val="008A5904"/>
    <w:rsid w:val="00A56F2A"/>
    <w:rsid w:val="00A86985"/>
    <w:rsid w:val="00A977DF"/>
    <w:rsid w:val="00AA5143"/>
    <w:rsid w:val="00AB6C27"/>
    <w:rsid w:val="00AC57FD"/>
    <w:rsid w:val="00B42CCC"/>
    <w:rsid w:val="00B54F6E"/>
    <w:rsid w:val="00B7799F"/>
    <w:rsid w:val="00BE6606"/>
    <w:rsid w:val="00BF02AD"/>
    <w:rsid w:val="00CC4101"/>
    <w:rsid w:val="00CD43D2"/>
    <w:rsid w:val="00D22223"/>
    <w:rsid w:val="00D239D9"/>
    <w:rsid w:val="00D40686"/>
    <w:rsid w:val="00D64BD8"/>
    <w:rsid w:val="00D731BF"/>
    <w:rsid w:val="00D95C24"/>
    <w:rsid w:val="00DA2195"/>
    <w:rsid w:val="00DD6798"/>
    <w:rsid w:val="00E226BD"/>
    <w:rsid w:val="00E578B6"/>
    <w:rsid w:val="00E860E2"/>
    <w:rsid w:val="00EC239B"/>
    <w:rsid w:val="00F16A99"/>
    <w:rsid w:val="00F23E79"/>
    <w:rsid w:val="00F2740B"/>
    <w:rsid w:val="00F66E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E67D0"/>
  <w15:chartTrackingRefBased/>
  <w15:docId w15:val="{85F74447-8CCF-4560-AC53-850282E78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4F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54F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B54F6E"/>
    <w:pPr>
      <w:spacing w:after="60" w:line="276" w:lineRule="auto"/>
      <w:ind w:firstLine="567"/>
      <w:jc w:val="both"/>
    </w:pPr>
    <w:rPr>
      <w:rFonts w:ascii="Arial" w:eastAsia="Times New Roman" w:hAnsi="Arial" w:cs="Arial"/>
      <w:sz w:val="20"/>
      <w:szCs w:val="20"/>
      <w:lang w:eastAsia="ru-RU"/>
    </w:rPr>
  </w:style>
  <w:style w:type="paragraph" w:styleId="a4">
    <w:name w:val="List Paragraph"/>
    <w:basedOn w:val="a"/>
    <w:uiPriority w:val="34"/>
    <w:qFormat/>
    <w:rsid w:val="00793005"/>
    <w:pPr>
      <w:ind w:left="720"/>
      <w:contextualSpacing/>
    </w:pPr>
  </w:style>
  <w:style w:type="character" w:styleId="a5">
    <w:name w:val="Hyperlink"/>
    <w:basedOn w:val="a0"/>
    <w:uiPriority w:val="99"/>
    <w:semiHidden/>
    <w:unhideWhenUsed/>
    <w:rsid w:val="00F23E79"/>
    <w:rPr>
      <w:color w:val="0000FF"/>
      <w:u w:val="single"/>
    </w:rPr>
  </w:style>
  <w:style w:type="paragraph" w:customStyle="1" w:styleId="tkRedakcijaTekst">
    <w:name w:val="_В редакции текст (tkRedakcijaTekst)"/>
    <w:basedOn w:val="a"/>
    <w:rsid w:val="00F23E79"/>
    <w:pPr>
      <w:spacing w:after="60" w:line="276" w:lineRule="auto"/>
      <w:ind w:firstLine="567"/>
      <w:jc w:val="both"/>
    </w:pPr>
    <w:rPr>
      <w:rFonts w:ascii="Arial" w:eastAsia="Times New Roman" w:hAnsi="Arial" w:cs="Arial"/>
      <w:i/>
      <w:iCs/>
      <w:sz w:val="20"/>
      <w:szCs w:val="20"/>
      <w:lang w:eastAsia="ru-RU"/>
    </w:rPr>
  </w:style>
  <w:style w:type="paragraph" w:customStyle="1" w:styleId="tkZagolovok2">
    <w:name w:val="_Заголовок Раздел (tkZagolovok2)"/>
    <w:basedOn w:val="a"/>
    <w:rsid w:val="00BF02AD"/>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A86985"/>
    <w:pPr>
      <w:spacing w:after="60" w:line="276" w:lineRule="auto"/>
      <w:jc w:val="both"/>
    </w:pPr>
    <w:rPr>
      <w:rFonts w:ascii="Arial" w:eastAsia="Times New Roman" w:hAnsi="Arial" w:cs="Arial"/>
      <w:sz w:val="20"/>
      <w:szCs w:val="20"/>
      <w:lang w:eastAsia="ru-RU"/>
    </w:rPr>
  </w:style>
  <w:style w:type="paragraph" w:styleId="a6">
    <w:name w:val="Balloon Text"/>
    <w:basedOn w:val="a"/>
    <w:link w:val="a7"/>
    <w:uiPriority w:val="99"/>
    <w:semiHidden/>
    <w:unhideWhenUsed/>
    <w:rsid w:val="00575FC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575FC3"/>
    <w:rPr>
      <w:rFonts w:ascii="Segoe UI" w:hAnsi="Segoe UI" w:cs="Segoe UI"/>
      <w:sz w:val="18"/>
      <w:szCs w:val="18"/>
    </w:rPr>
  </w:style>
  <w:style w:type="paragraph" w:styleId="HTML">
    <w:name w:val="HTML Preformatted"/>
    <w:basedOn w:val="a"/>
    <w:link w:val="HTML0"/>
    <w:uiPriority w:val="99"/>
    <w:semiHidden/>
    <w:unhideWhenUsed/>
    <w:rsid w:val="005610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56105A"/>
    <w:rPr>
      <w:rFonts w:ascii="Consolas" w:hAnsi="Consolas"/>
      <w:sz w:val="20"/>
      <w:szCs w:val="20"/>
    </w:rPr>
  </w:style>
  <w:style w:type="paragraph" w:customStyle="1" w:styleId="tkNazvanie">
    <w:name w:val="_Название (tkNazvanie)"/>
    <w:basedOn w:val="a"/>
    <w:rsid w:val="001E2FE8"/>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5697">
      <w:bodyDiv w:val="1"/>
      <w:marLeft w:val="0"/>
      <w:marRight w:val="0"/>
      <w:marTop w:val="0"/>
      <w:marBottom w:val="0"/>
      <w:divBdr>
        <w:top w:val="none" w:sz="0" w:space="0" w:color="auto"/>
        <w:left w:val="none" w:sz="0" w:space="0" w:color="auto"/>
        <w:bottom w:val="none" w:sz="0" w:space="0" w:color="auto"/>
        <w:right w:val="none" w:sz="0" w:space="0" w:color="auto"/>
      </w:divBdr>
    </w:div>
    <w:div w:id="63601151">
      <w:bodyDiv w:val="1"/>
      <w:marLeft w:val="0"/>
      <w:marRight w:val="0"/>
      <w:marTop w:val="0"/>
      <w:marBottom w:val="0"/>
      <w:divBdr>
        <w:top w:val="none" w:sz="0" w:space="0" w:color="auto"/>
        <w:left w:val="none" w:sz="0" w:space="0" w:color="auto"/>
        <w:bottom w:val="none" w:sz="0" w:space="0" w:color="auto"/>
        <w:right w:val="none" w:sz="0" w:space="0" w:color="auto"/>
      </w:divBdr>
    </w:div>
    <w:div w:id="175508358">
      <w:bodyDiv w:val="1"/>
      <w:marLeft w:val="0"/>
      <w:marRight w:val="0"/>
      <w:marTop w:val="0"/>
      <w:marBottom w:val="0"/>
      <w:divBdr>
        <w:top w:val="none" w:sz="0" w:space="0" w:color="auto"/>
        <w:left w:val="none" w:sz="0" w:space="0" w:color="auto"/>
        <w:bottom w:val="none" w:sz="0" w:space="0" w:color="auto"/>
        <w:right w:val="none" w:sz="0" w:space="0" w:color="auto"/>
      </w:divBdr>
    </w:div>
    <w:div w:id="212355895">
      <w:bodyDiv w:val="1"/>
      <w:marLeft w:val="0"/>
      <w:marRight w:val="0"/>
      <w:marTop w:val="0"/>
      <w:marBottom w:val="0"/>
      <w:divBdr>
        <w:top w:val="none" w:sz="0" w:space="0" w:color="auto"/>
        <w:left w:val="none" w:sz="0" w:space="0" w:color="auto"/>
        <w:bottom w:val="none" w:sz="0" w:space="0" w:color="auto"/>
        <w:right w:val="none" w:sz="0" w:space="0" w:color="auto"/>
      </w:divBdr>
    </w:div>
    <w:div w:id="330837855">
      <w:bodyDiv w:val="1"/>
      <w:marLeft w:val="0"/>
      <w:marRight w:val="0"/>
      <w:marTop w:val="0"/>
      <w:marBottom w:val="0"/>
      <w:divBdr>
        <w:top w:val="none" w:sz="0" w:space="0" w:color="auto"/>
        <w:left w:val="none" w:sz="0" w:space="0" w:color="auto"/>
        <w:bottom w:val="none" w:sz="0" w:space="0" w:color="auto"/>
        <w:right w:val="none" w:sz="0" w:space="0" w:color="auto"/>
      </w:divBdr>
    </w:div>
    <w:div w:id="634409170">
      <w:bodyDiv w:val="1"/>
      <w:marLeft w:val="0"/>
      <w:marRight w:val="0"/>
      <w:marTop w:val="0"/>
      <w:marBottom w:val="0"/>
      <w:divBdr>
        <w:top w:val="none" w:sz="0" w:space="0" w:color="auto"/>
        <w:left w:val="none" w:sz="0" w:space="0" w:color="auto"/>
        <w:bottom w:val="none" w:sz="0" w:space="0" w:color="auto"/>
        <w:right w:val="none" w:sz="0" w:space="0" w:color="auto"/>
      </w:divBdr>
    </w:div>
    <w:div w:id="672218795">
      <w:bodyDiv w:val="1"/>
      <w:marLeft w:val="0"/>
      <w:marRight w:val="0"/>
      <w:marTop w:val="0"/>
      <w:marBottom w:val="0"/>
      <w:divBdr>
        <w:top w:val="none" w:sz="0" w:space="0" w:color="auto"/>
        <w:left w:val="none" w:sz="0" w:space="0" w:color="auto"/>
        <w:bottom w:val="none" w:sz="0" w:space="0" w:color="auto"/>
        <w:right w:val="none" w:sz="0" w:space="0" w:color="auto"/>
      </w:divBdr>
    </w:div>
    <w:div w:id="680623211">
      <w:bodyDiv w:val="1"/>
      <w:marLeft w:val="0"/>
      <w:marRight w:val="0"/>
      <w:marTop w:val="0"/>
      <w:marBottom w:val="0"/>
      <w:divBdr>
        <w:top w:val="none" w:sz="0" w:space="0" w:color="auto"/>
        <w:left w:val="none" w:sz="0" w:space="0" w:color="auto"/>
        <w:bottom w:val="none" w:sz="0" w:space="0" w:color="auto"/>
        <w:right w:val="none" w:sz="0" w:space="0" w:color="auto"/>
      </w:divBdr>
    </w:div>
    <w:div w:id="709190482">
      <w:bodyDiv w:val="1"/>
      <w:marLeft w:val="0"/>
      <w:marRight w:val="0"/>
      <w:marTop w:val="0"/>
      <w:marBottom w:val="0"/>
      <w:divBdr>
        <w:top w:val="none" w:sz="0" w:space="0" w:color="auto"/>
        <w:left w:val="none" w:sz="0" w:space="0" w:color="auto"/>
        <w:bottom w:val="none" w:sz="0" w:space="0" w:color="auto"/>
        <w:right w:val="none" w:sz="0" w:space="0" w:color="auto"/>
      </w:divBdr>
    </w:div>
    <w:div w:id="778109700">
      <w:bodyDiv w:val="1"/>
      <w:marLeft w:val="0"/>
      <w:marRight w:val="0"/>
      <w:marTop w:val="0"/>
      <w:marBottom w:val="0"/>
      <w:divBdr>
        <w:top w:val="none" w:sz="0" w:space="0" w:color="auto"/>
        <w:left w:val="none" w:sz="0" w:space="0" w:color="auto"/>
        <w:bottom w:val="none" w:sz="0" w:space="0" w:color="auto"/>
        <w:right w:val="none" w:sz="0" w:space="0" w:color="auto"/>
      </w:divBdr>
    </w:div>
    <w:div w:id="894316351">
      <w:bodyDiv w:val="1"/>
      <w:marLeft w:val="0"/>
      <w:marRight w:val="0"/>
      <w:marTop w:val="0"/>
      <w:marBottom w:val="0"/>
      <w:divBdr>
        <w:top w:val="none" w:sz="0" w:space="0" w:color="auto"/>
        <w:left w:val="none" w:sz="0" w:space="0" w:color="auto"/>
        <w:bottom w:val="none" w:sz="0" w:space="0" w:color="auto"/>
        <w:right w:val="none" w:sz="0" w:space="0" w:color="auto"/>
      </w:divBdr>
    </w:div>
    <w:div w:id="919951411">
      <w:bodyDiv w:val="1"/>
      <w:marLeft w:val="0"/>
      <w:marRight w:val="0"/>
      <w:marTop w:val="0"/>
      <w:marBottom w:val="0"/>
      <w:divBdr>
        <w:top w:val="none" w:sz="0" w:space="0" w:color="auto"/>
        <w:left w:val="none" w:sz="0" w:space="0" w:color="auto"/>
        <w:bottom w:val="none" w:sz="0" w:space="0" w:color="auto"/>
        <w:right w:val="none" w:sz="0" w:space="0" w:color="auto"/>
      </w:divBdr>
    </w:div>
    <w:div w:id="979312983">
      <w:bodyDiv w:val="1"/>
      <w:marLeft w:val="0"/>
      <w:marRight w:val="0"/>
      <w:marTop w:val="0"/>
      <w:marBottom w:val="0"/>
      <w:divBdr>
        <w:top w:val="none" w:sz="0" w:space="0" w:color="auto"/>
        <w:left w:val="none" w:sz="0" w:space="0" w:color="auto"/>
        <w:bottom w:val="none" w:sz="0" w:space="0" w:color="auto"/>
        <w:right w:val="none" w:sz="0" w:space="0" w:color="auto"/>
      </w:divBdr>
    </w:div>
    <w:div w:id="983774574">
      <w:bodyDiv w:val="1"/>
      <w:marLeft w:val="0"/>
      <w:marRight w:val="0"/>
      <w:marTop w:val="0"/>
      <w:marBottom w:val="0"/>
      <w:divBdr>
        <w:top w:val="none" w:sz="0" w:space="0" w:color="auto"/>
        <w:left w:val="none" w:sz="0" w:space="0" w:color="auto"/>
        <w:bottom w:val="none" w:sz="0" w:space="0" w:color="auto"/>
        <w:right w:val="none" w:sz="0" w:space="0" w:color="auto"/>
      </w:divBdr>
    </w:div>
    <w:div w:id="1052390128">
      <w:bodyDiv w:val="1"/>
      <w:marLeft w:val="0"/>
      <w:marRight w:val="0"/>
      <w:marTop w:val="0"/>
      <w:marBottom w:val="0"/>
      <w:divBdr>
        <w:top w:val="none" w:sz="0" w:space="0" w:color="auto"/>
        <w:left w:val="none" w:sz="0" w:space="0" w:color="auto"/>
        <w:bottom w:val="none" w:sz="0" w:space="0" w:color="auto"/>
        <w:right w:val="none" w:sz="0" w:space="0" w:color="auto"/>
      </w:divBdr>
    </w:div>
    <w:div w:id="1062946838">
      <w:bodyDiv w:val="1"/>
      <w:marLeft w:val="0"/>
      <w:marRight w:val="0"/>
      <w:marTop w:val="0"/>
      <w:marBottom w:val="0"/>
      <w:divBdr>
        <w:top w:val="none" w:sz="0" w:space="0" w:color="auto"/>
        <w:left w:val="none" w:sz="0" w:space="0" w:color="auto"/>
        <w:bottom w:val="none" w:sz="0" w:space="0" w:color="auto"/>
        <w:right w:val="none" w:sz="0" w:space="0" w:color="auto"/>
      </w:divBdr>
    </w:div>
    <w:div w:id="1065570555">
      <w:bodyDiv w:val="1"/>
      <w:marLeft w:val="0"/>
      <w:marRight w:val="0"/>
      <w:marTop w:val="0"/>
      <w:marBottom w:val="0"/>
      <w:divBdr>
        <w:top w:val="none" w:sz="0" w:space="0" w:color="auto"/>
        <w:left w:val="none" w:sz="0" w:space="0" w:color="auto"/>
        <w:bottom w:val="none" w:sz="0" w:space="0" w:color="auto"/>
        <w:right w:val="none" w:sz="0" w:space="0" w:color="auto"/>
      </w:divBdr>
    </w:div>
    <w:div w:id="1150367435">
      <w:bodyDiv w:val="1"/>
      <w:marLeft w:val="0"/>
      <w:marRight w:val="0"/>
      <w:marTop w:val="0"/>
      <w:marBottom w:val="0"/>
      <w:divBdr>
        <w:top w:val="none" w:sz="0" w:space="0" w:color="auto"/>
        <w:left w:val="none" w:sz="0" w:space="0" w:color="auto"/>
        <w:bottom w:val="none" w:sz="0" w:space="0" w:color="auto"/>
        <w:right w:val="none" w:sz="0" w:space="0" w:color="auto"/>
      </w:divBdr>
    </w:div>
    <w:div w:id="1182624694">
      <w:bodyDiv w:val="1"/>
      <w:marLeft w:val="0"/>
      <w:marRight w:val="0"/>
      <w:marTop w:val="0"/>
      <w:marBottom w:val="0"/>
      <w:divBdr>
        <w:top w:val="none" w:sz="0" w:space="0" w:color="auto"/>
        <w:left w:val="none" w:sz="0" w:space="0" w:color="auto"/>
        <w:bottom w:val="none" w:sz="0" w:space="0" w:color="auto"/>
        <w:right w:val="none" w:sz="0" w:space="0" w:color="auto"/>
      </w:divBdr>
    </w:div>
    <w:div w:id="1194882517">
      <w:bodyDiv w:val="1"/>
      <w:marLeft w:val="0"/>
      <w:marRight w:val="0"/>
      <w:marTop w:val="0"/>
      <w:marBottom w:val="0"/>
      <w:divBdr>
        <w:top w:val="none" w:sz="0" w:space="0" w:color="auto"/>
        <w:left w:val="none" w:sz="0" w:space="0" w:color="auto"/>
        <w:bottom w:val="none" w:sz="0" w:space="0" w:color="auto"/>
        <w:right w:val="none" w:sz="0" w:space="0" w:color="auto"/>
      </w:divBdr>
    </w:div>
    <w:div w:id="1207839072">
      <w:bodyDiv w:val="1"/>
      <w:marLeft w:val="0"/>
      <w:marRight w:val="0"/>
      <w:marTop w:val="0"/>
      <w:marBottom w:val="0"/>
      <w:divBdr>
        <w:top w:val="none" w:sz="0" w:space="0" w:color="auto"/>
        <w:left w:val="none" w:sz="0" w:space="0" w:color="auto"/>
        <w:bottom w:val="none" w:sz="0" w:space="0" w:color="auto"/>
        <w:right w:val="none" w:sz="0" w:space="0" w:color="auto"/>
      </w:divBdr>
    </w:div>
    <w:div w:id="1245841845">
      <w:bodyDiv w:val="1"/>
      <w:marLeft w:val="0"/>
      <w:marRight w:val="0"/>
      <w:marTop w:val="0"/>
      <w:marBottom w:val="0"/>
      <w:divBdr>
        <w:top w:val="none" w:sz="0" w:space="0" w:color="auto"/>
        <w:left w:val="none" w:sz="0" w:space="0" w:color="auto"/>
        <w:bottom w:val="none" w:sz="0" w:space="0" w:color="auto"/>
        <w:right w:val="none" w:sz="0" w:space="0" w:color="auto"/>
      </w:divBdr>
    </w:div>
    <w:div w:id="1274171360">
      <w:bodyDiv w:val="1"/>
      <w:marLeft w:val="0"/>
      <w:marRight w:val="0"/>
      <w:marTop w:val="0"/>
      <w:marBottom w:val="0"/>
      <w:divBdr>
        <w:top w:val="none" w:sz="0" w:space="0" w:color="auto"/>
        <w:left w:val="none" w:sz="0" w:space="0" w:color="auto"/>
        <w:bottom w:val="none" w:sz="0" w:space="0" w:color="auto"/>
        <w:right w:val="none" w:sz="0" w:space="0" w:color="auto"/>
      </w:divBdr>
    </w:div>
    <w:div w:id="1374620188">
      <w:bodyDiv w:val="1"/>
      <w:marLeft w:val="0"/>
      <w:marRight w:val="0"/>
      <w:marTop w:val="0"/>
      <w:marBottom w:val="0"/>
      <w:divBdr>
        <w:top w:val="none" w:sz="0" w:space="0" w:color="auto"/>
        <w:left w:val="none" w:sz="0" w:space="0" w:color="auto"/>
        <w:bottom w:val="none" w:sz="0" w:space="0" w:color="auto"/>
        <w:right w:val="none" w:sz="0" w:space="0" w:color="auto"/>
      </w:divBdr>
    </w:div>
    <w:div w:id="1382754166">
      <w:bodyDiv w:val="1"/>
      <w:marLeft w:val="0"/>
      <w:marRight w:val="0"/>
      <w:marTop w:val="0"/>
      <w:marBottom w:val="0"/>
      <w:divBdr>
        <w:top w:val="none" w:sz="0" w:space="0" w:color="auto"/>
        <w:left w:val="none" w:sz="0" w:space="0" w:color="auto"/>
        <w:bottom w:val="none" w:sz="0" w:space="0" w:color="auto"/>
        <w:right w:val="none" w:sz="0" w:space="0" w:color="auto"/>
      </w:divBdr>
    </w:div>
    <w:div w:id="1434089261">
      <w:bodyDiv w:val="1"/>
      <w:marLeft w:val="0"/>
      <w:marRight w:val="0"/>
      <w:marTop w:val="0"/>
      <w:marBottom w:val="0"/>
      <w:divBdr>
        <w:top w:val="none" w:sz="0" w:space="0" w:color="auto"/>
        <w:left w:val="none" w:sz="0" w:space="0" w:color="auto"/>
        <w:bottom w:val="none" w:sz="0" w:space="0" w:color="auto"/>
        <w:right w:val="none" w:sz="0" w:space="0" w:color="auto"/>
      </w:divBdr>
    </w:div>
    <w:div w:id="1516193605">
      <w:bodyDiv w:val="1"/>
      <w:marLeft w:val="0"/>
      <w:marRight w:val="0"/>
      <w:marTop w:val="0"/>
      <w:marBottom w:val="0"/>
      <w:divBdr>
        <w:top w:val="none" w:sz="0" w:space="0" w:color="auto"/>
        <w:left w:val="none" w:sz="0" w:space="0" w:color="auto"/>
        <w:bottom w:val="none" w:sz="0" w:space="0" w:color="auto"/>
        <w:right w:val="none" w:sz="0" w:space="0" w:color="auto"/>
      </w:divBdr>
    </w:div>
    <w:div w:id="1591160443">
      <w:bodyDiv w:val="1"/>
      <w:marLeft w:val="0"/>
      <w:marRight w:val="0"/>
      <w:marTop w:val="0"/>
      <w:marBottom w:val="0"/>
      <w:divBdr>
        <w:top w:val="none" w:sz="0" w:space="0" w:color="auto"/>
        <w:left w:val="none" w:sz="0" w:space="0" w:color="auto"/>
        <w:bottom w:val="none" w:sz="0" w:space="0" w:color="auto"/>
        <w:right w:val="none" w:sz="0" w:space="0" w:color="auto"/>
      </w:divBdr>
    </w:div>
    <w:div w:id="1596278838">
      <w:bodyDiv w:val="1"/>
      <w:marLeft w:val="0"/>
      <w:marRight w:val="0"/>
      <w:marTop w:val="0"/>
      <w:marBottom w:val="0"/>
      <w:divBdr>
        <w:top w:val="none" w:sz="0" w:space="0" w:color="auto"/>
        <w:left w:val="none" w:sz="0" w:space="0" w:color="auto"/>
        <w:bottom w:val="none" w:sz="0" w:space="0" w:color="auto"/>
        <w:right w:val="none" w:sz="0" w:space="0" w:color="auto"/>
      </w:divBdr>
    </w:div>
    <w:div w:id="1719235919">
      <w:bodyDiv w:val="1"/>
      <w:marLeft w:val="0"/>
      <w:marRight w:val="0"/>
      <w:marTop w:val="0"/>
      <w:marBottom w:val="0"/>
      <w:divBdr>
        <w:top w:val="none" w:sz="0" w:space="0" w:color="auto"/>
        <w:left w:val="none" w:sz="0" w:space="0" w:color="auto"/>
        <w:bottom w:val="none" w:sz="0" w:space="0" w:color="auto"/>
        <w:right w:val="none" w:sz="0" w:space="0" w:color="auto"/>
      </w:divBdr>
    </w:div>
    <w:div w:id="1740008576">
      <w:bodyDiv w:val="1"/>
      <w:marLeft w:val="0"/>
      <w:marRight w:val="0"/>
      <w:marTop w:val="0"/>
      <w:marBottom w:val="0"/>
      <w:divBdr>
        <w:top w:val="none" w:sz="0" w:space="0" w:color="auto"/>
        <w:left w:val="none" w:sz="0" w:space="0" w:color="auto"/>
        <w:bottom w:val="none" w:sz="0" w:space="0" w:color="auto"/>
        <w:right w:val="none" w:sz="0" w:space="0" w:color="auto"/>
      </w:divBdr>
    </w:div>
    <w:div w:id="1756709917">
      <w:bodyDiv w:val="1"/>
      <w:marLeft w:val="0"/>
      <w:marRight w:val="0"/>
      <w:marTop w:val="0"/>
      <w:marBottom w:val="0"/>
      <w:divBdr>
        <w:top w:val="none" w:sz="0" w:space="0" w:color="auto"/>
        <w:left w:val="none" w:sz="0" w:space="0" w:color="auto"/>
        <w:bottom w:val="none" w:sz="0" w:space="0" w:color="auto"/>
        <w:right w:val="none" w:sz="0" w:space="0" w:color="auto"/>
      </w:divBdr>
    </w:div>
    <w:div w:id="1788234169">
      <w:bodyDiv w:val="1"/>
      <w:marLeft w:val="0"/>
      <w:marRight w:val="0"/>
      <w:marTop w:val="0"/>
      <w:marBottom w:val="0"/>
      <w:divBdr>
        <w:top w:val="none" w:sz="0" w:space="0" w:color="auto"/>
        <w:left w:val="none" w:sz="0" w:space="0" w:color="auto"/>
        <w:bottom w:val="none" w:sz="0" w:space="0" w:color="auto"/>
        <w:right w:val="none" w:sz="0" w:space="0" w:color="auto"/>
      </w:divBdr>
    </w:div>
    <w:div w:id="2023966283">
      <w:bodyDiv w:val="1"/>
      <w:marLeft w:val="0"/>
      <w:marRight w:val="0"/>
      <w:marTop w:val="0"/>
      <w:marBottom w:val="0"/>
      <w:divBdr>
        <w:top w:val="none" w:sz="0" w:space="0" w:color="auto"/>
        <w:left w:val="none" w:sz="0" w:space="0" w:color="auto"/>
        <w:bottom w:val="none" w:sz="0" w:space="0" w:color="auto"/>
        <w:right w:val="none" w:sz="0" w:space="0" w:color="auto"/>
      </w:divBdr>
    </w:div>
    <w:div w:id="2078630669">
      <w:bodyDiv w:val="1"/>
      <w:marLeft w:val="0"/>
      <w:marRight w:val="0"/>
      <w:marTop w:val="0"/>
      <w:marBottom w:val="0"/>
      <w:divBdr>
        <w:top w:val="none" w:sz="0" w:space="0" w:color="auto"/>
        <w:left w:val="none" w:sz="0" w:space="0" w:color="auto"/>
        <w:bottom w:val="none" w:sz="0" w:space="0" w:color="auto"/>
        <w:right w:val="none" w:sz="0" w:space="0" w:color="auto"/>
      </w:divBdr>
    </w:div>
    <w:div w:id="213609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toktom://db/147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558</TotalTime>
  <Pages>10</Pages>
  <Words>3661</Words>
  <Characters>20873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24486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10</cp:revision>
  <cp:lastPrinted>2020-04-14T08:41:00Z</cp:lastPrinted>
  <dcterms:created xsi:type="dcterms:W3CDTF">2018-06-28T09:23:00Z</dcterms:created>
  <dcterms:modified xsi:type="dcterms:W3CDTF">2020-04-14T08:42:00Z</dcterms:modified>
</cp:coreProperties>
</file>